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CA48B" w14:textId="151BF3FD" w:rsidR="001E4D92" w:rsidRDefault="00661806" w:rsidP="002C47D5">
      <w:pPr>
        <w:tabs>
          <w:tab w:val="left" w:pos="5554"/>
        </w:tabs>
        <w:spacing w:after="0" w:line="240" w:lineRule="auto"/>
        <w:jc w:val="center"/>
        <w:rPr>
          <w:b/>
          <w:bCs/>
          <w:color w:val="000000"/>
        </w:rPr>
      </w:pPr>
      <w:r w:rsidRPr="00E21C8E">
        <w:rPr>
          <w:noProof/>
          <w:sz w:val="12"/>
          <w:szCs w:val="12"/>
          <w:lang w:eastAsia="pl-PL"/>
        </w:rPr>
        <w:drawing>
          <wp:anchor distT="0" distB="0" distL="114300" distR="114300" simplePos="0" relativeHeight="251659264" behindDoc="1" locked="0" layoutInCell="1" allowOverlap="1" wp14:anchorId="50B1F039" wp14:editId="62F57AF0">
            <wp:simplePos x="0" y="0"/>
            <wp:positionH relativeFrom="column">
              <wp:posOffset>546538</wp:posOffset>
            </wp:positionH>
            <wp:positionV relativeFrom="paragraph">
              <wp:posOffset>197</wp:posOffset>
            </wp:positionV>
            <wp:extent cx="5759450" cy="1360170"/>
            <wp:effectExtent l="0" t="0" r="0" b="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13" name="Obraz 13" descr="C:\Users\asiwek\Desktop\Realizacja Rozwój Lokalny po wyborze\Promocja\różne wersje logotypów\Logo NOR 14.02.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asiwek\Desktop\Realizacja Rozwój Lokalny po wyborze\Promocja\różne wersje logotypów\Logo NOR 14.02.202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AECAE6" w:rsidRPr="3DAECAE6">
        <w:rPr>
          <w:b/>
          <w:bCs/>
        </w:rPr>
        <w:t xml:space="preserve">REGULAMIN </w:t>
      </w:r>
      <w:r w:rsidR="000D0E5E">
        <w:rPr>
          <w:b/>
          <w:bCs/>
        </w:rPr>
        <w:t>REALIZACJI WARSZTATÓW</w:t>
      </w:r>
      <w:r w:rsidR="004E3B4F">
        <w:rPr>
          <w:b/>
          <w:bCs/>
        </w:rPr>
        <w:t xml:space="preserve"> DLA NGO</w:t>
      </w:r>
    </w:p>
    <w:p w14:paraId="55218D4C" w14:textId="77777777" w:rsidR="00F94ED5" w:rsidRPr="00231877" w:rsidRDefault="00F94ED5" w:rsidP="002C47D5">
      <w:pPr>
        <w:tabs>
          <w:tab w:val="left" w:pos="5554"/>
        </w:tabs>
        <w:spacing w:after="0" w:line="240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2755FA" w:rsidRDefault="00F94ED5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40B7CF87" w14:textId="2BFFB83E" w:rsidR="00351980" w:rsidRPr="00E21C8E" w:rsidRDefault="004E3B4F" w:rsidP="00661806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0D0E5E">
        <w:rPr>
          <w:color w:val="000000" w:themeColor="text1"/>
          <w:spacing w:val="-6"/>
          <w:sz w:val="20"/>
          <w:szCs w:val="20"/>
        </w:rPr>
        <w:t>REALIZACJI WARSZTATÓW</w:t>
      </w:r>
      <w:r>
        <w:rPr>
          <w:color w:val="000000" w:themeColor="text1"/>
          <w:spacing w:val="-6"/>
          <w:sz w:val="20"/>
          <w:szCs w:val="20"/>
        </w:rPr>
        <w:t xml:space="preserve"> DLA NGO (zwany dalej Regulaminem) </w:t>
      </w:r>
      <w:r w:rsidR="001E4D92" w:rsidRPr="3DAECAE6">
        <w:rPr>
          <w:color w:val="000000" w:themeColor="text1"/>
          <w:spacing w:val="-6"/>
          <w:sz w:val="20"/>
          <w:szCs w:val="20"/>
        </w:rPr>
        <w:t xml:space="preserve">dotyczy wsparcia realizowanego w ramach projektu pt.: </w:t>
      </w:r>
      <w:r w:rsidR="001E4D92" w:rsidRPr="3DAECAE6">
        <w:rPr>
          <w:b/>
          <w:bCs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3DAECAE6">
        <w:rPr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w kwocie 13 029 224,03 zł (85%) oraz z Budżetu Państwa w kwocie 2 299 274,83 zł (15%)</w:t>
      </w:r>
      <w:r w:rsidR="00351980" w:rsidRPr="3DAECAE6">
        <w:rPr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661806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661806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661806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661806">
      <w:pPr>
        <w:pStyle w:val="Akapitzlist"/>
        <w:numPr>
          <w:ilvl w:val="0"/>
          <w:numId w:val="2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661806">
      <w:pPr>
        <w:pStyle w:val="Akapitzlist"/>
        <w:numPr>
          <w:ilvl w:val="0"/>
          <w:numId w:val="2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661806">
      <w:pPr>
        <w:pStyle w:val="Akapitzlist"/>
        <w:numPr>
          <w:ilvl w:val="0"/>
          <w:numId w:val="2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661806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661806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661806">
      <w:pPr>
        <w:pStyle w:val="Akapitzlist"/>
        <w:numPr>
          <w:ilvl w:val="0"/>
          <w:numId w:val="2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661806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2C47D5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03FD9393" w:rsidR="001E4D92" w:rsidRPr="00414DBF" w:rsidRDefault="00D45187" w:rsidP="002C47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4E3B4F">
        <w:rPr>
          <w:color w:val="000000" w:themeColor="text1"/>
          <w:spacing w:val="-6"/>
          <w:sz w:val="20"/>
          <w:szCs w:val="20"/>
        </w:rPr>
        <w:t xml:space="preserve">dotyczy </w:t>
      </w:r>
      <w:r w:rsidRPr="3DAECAE6">
        <w:rPr>
          <w:color w:val="000000" w:themeColor="text1"/>
          <w:spacing w:val="-6"/>
          <w:sz w:val="20"/>
          <w:szCs w:val="20"/>
        </w:rPr>
        <w:t xml:space="preserve">opisanego poniżej wsparcia w ramach projektu, </w:t>
      </w:r>
      <w:r w:rsidR="00351980" w:rsidRPr="3DAECAE6">
        <w:rPr>
          <w:color w:val="000000" w:themeColor="text1"/>
          <w:spacing w:val="-6"/>
          <w:sz w:val="20"/>
          <w:szCs w:val="20"/>
        </w:rPr>
        <w:t>udzielanego</w:t>
      </w:r>
      <w:r w:rsidRPr="3DAECAE6">
        <w:rPr>
          <w:color w:val="000000" w:themeColor="text1"/>
          <w:spacing w:val="-6"/>
          <w:sz w:val="20"/>
          <w:szCs w:val="20"/>
        </w:rPr>
        <w:t xml:space="preserve"> przez</w:t>
      </w:r>
      <w:r w:rsidR="00351980" w:rsidRPr="3DAECAE6">
        <w:rPr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3DAECAE6">
        <w:rPr>
          <w:color w:val="000000" w:themeColor="text1"/>
          <w:spacing w:val="-6"/>
          <w:sz w:val="20"/>
          <w:szCs w:val="20"/>
        </w:rPr>
        <w:t>:</w:t>
      </w:r>
    </w:p>
    <w:p w14:paraId="58B434F3" w14:textId="77777777" w:rsidR="00C124DB" w:rsidRPr="007536A9" w:rsidRDefault="00C124DB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16"/>
          <w:szCs w:val="16"/>
        </w:rPr>
      </w:pPr>
    </w:p>
    <w:p w14:paraId="358273FA" w14:textId="245AB727" w:rsidR="00C124DB" w:rsidRDefault="00C124DB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GMIN</w:t>
      </w:r>
      <w:r w:rsidR="004E3B4F">
        <w:rPr>
          <w:rFonts w:cstheme="minorHAnsi"/>
          <w:b/>
          <w:color w:val="002060"/>
          <w:spacing w:val="-6"/>
          <w:sz w:val="20"/>
          <w:szCs w:val="20"/>
        </w:rPr>
        <w:t>Ę</w:t>
      </w:r>
      <w:r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STALOWA WOLA</w:t>
      </w:r>
    </w:p>
    <w:p w14:paraId="7B4EB7B6" w14:textId="77777777" w:rsidR="004E3B4F" w:rsidRPr="007536A9" w:rsidRDefault="004E3B4F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16"/>
          <w:szCs w:val="16"/>
        </w:rPr>
      </w:pPr>
    </w:p>
    <w:p w14:paraId="4A7A6254" w14:textId="576E4C5D" w:rsidR="004E3B4F" w:rsidRDefault="004E3B4F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  <w:r w:rsidRPr="004E3B4F">
        <w:rPr>
          <w:rFonts w:cstheme="minorHAnsi"/>
          <w:color w:val="000000" w:themeColor="text1"/>
          <w:spacing w:val="-6"/>
          <w:sz w:val="20"/>
          <w:szCs w:val="20"/>
        </w:rPr>
        <w:t xml:space="preserve">Dane kontaktowe do Punktu Informacyjnego o wsparciu </w:t>
      </w:r>
      <w:r w:rsidR="000D0E5E">
        <w:rPr>
          <w:rFonts w:cstheme="minorHAnsi"/>
          <w:color w:val="000000" w:themeColor="text1"/>
          <w:spacing w:val="-6"/>
          <w:sz w:val="20"/>
          <w:szCs w:val="20"/>
        </w:rPr>
        <w:t>warsztatowym</w:t>
      </w:r>
      <w:r w:rsidRPr="004E3B4F">
        <w:rPr>
          <w:rFonts w:cstheme="minorHAnsi"/>
          <w:color w:val="000000" w:themeColor="text1"/>
          <w:spacing w:val="-6"/>
          <w:sz w:val="20"/>
          <w:szCs w:val="20"/>
        </w:rPr>
        <w:t xml:space="preserve"> dla NGO</w:t>
      </w:r>
      <w:r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3C575B57" w14:textId="77777777" w:rsidR="004E3B4F" w:rsidRPr="007536A9" w:rsidRDefault="004E3B4F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2E93D55A" w14:textId="541B1F69" w:rsidR="00C124DB" w:rsidRPr="00C124DB" w:rsidRDefault="003B5BD2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Wydział 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>Stalowowolskie Centrum Aktywności Lokalnej</w:t>
      </w:r>
      <w:r w:rsidR="00C124DB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</w:t>
      </w:r>
    </w:p>
    <w:p w14:paraId="21938282" w14:textId="786CB37C" w:rsidR="001E4D92" w:rsidRPr="00C124DB" w:rsidRDefault="00C124DB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Urzędu Miasta Stalowej Woli</w:t>
      </w:r>
    </w:p>
    <w:p w14:paraId="000D7659" w14:textId="54BD7766" w:rsidR="00C124DB" w:rsidRPr="00C124DB" w:rsidRDefault="000E6EFF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>
        <w:rPr>
          <w:rFonts w:cstheme="minorHAnsi"/>
          <w:b/>
          <w:color w:val="002060"/>
          <w:spacing w:val="-6"/>
          <w:sz w:val="20"/>
          <w:szCs w:val="20"/>
        </w:rPr>
        <w:t xml:space="preserve">z siedzibą w 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>Miejsk</w:t>
      </w:r>
      <w:r>
        <w:rPr>
          <w:rFonts w:cstheme="minorHAnsi"/>
          <w:b/>
          <w:color w:val="002060"/>
          <w:spacing w:val="-6"/>
          <w:sz w:val="20"/>
          <w:szCs w:val="20"/>
        </w:rPr>
        <w:t>iej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Bibliote</w:t>
      </w:r>
      <w:r>
        <w:rPr>
          <w:rFonts w:cstheme="minorHAnsi"/>
          <w:b/>
          <w:color w:val="002060"/>
          <w:spacing w:val="-6"/>
          <w:sz w:val="20"/>
          <w:szCs w:val="20"/>
        </w:rPr>
        <w:t>ce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Publiczn</w:t>
      </w:r>
      <w:r>
        <w:rPr>
          <w:rFonts w:cstheme="minorHAnsi"/>
          <w:b/>
          <w:color w:val="002060"/>
          <w:spacing w:val="-6"/>
          <w:sz w:val="20"/>
          <w:szCs w:val="20"/>
        </w:rPr>
        <w:t>ej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</w:t>
      </w:r>
    </w:p>
    <w:p w14:paraId="789C9126" w14:textId="1DD87C0E" w:rsidR="00900795" w:rsidRPr="00C124DB" w:rsidRDefault="007A71D2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przy ul. ks. J. Popiełuszki 10, 37-450 Stalowa Wola</w:t>
      </w:r>
    </w:p>
    <w:p w14:paraId="7D710828" w14:textId="5815D252" w:rsidR="00161987" w:rsidRPr="00F94B21" w:rsidRDefault="00161987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  <w:lang w:val="de-DE"/>
        </w:rPr>
      </w:pPr>
      <w:proofErr w:type="spellStart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nr</w:t>
      </w:r>
      <w:proofErr w:type="spellEnd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 tel.: </w:t>
      </w:r>
      <w:r w:rsidR="007A71D2"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792 983 300</w:t>
      </w:r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, </w:t>
      </w:r>
      <w:proofErr w:type="spellStart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e-mail</w:t>
      </w:r>
      <w:proofErr w:type="spellEnd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: </w:t>
      </w:r>
      <w:r w:rsidR="007A71D2"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scal@stalowawola.pl</w:t>
      </w:r>
    </w:p>
    <w:p w14:paraId="330272AB" w14:textId="51986597" w:rsidR="001E4D92" w:rsidRPr="007A71D2" w:rsidRDefault="001E4D92" w:rsidP="002C47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284"/>
        <w:jc w:val="both"/>
        <w:rPr>
          <w:spacing w:val="-6"/>
          <w:sz w:val="20"/>
          <w:szCs w:val="20"/>
        </w:rPr>
      </w:pPr>
      <w:r w:rsidRPr="3DAECAE6">
        <w:rPr>
          <w:spacing w:val="-6"/>
          <w:sz w:val="20"/>
          <w:szCs w:val="20"/>
        </w:rPr>
        <w:t xml:space="preserve">Informacje o realizowanym w ramach projektu wsparciu, </w:t>
      </w:r>
      <w:r w:rsidR="00307344" w:rsidRPr="3DAECAE6">
        <w:rPr>
          <w:spacing w:val="-6"/>
          <w:sz w:val="20"/>
          <w:szCs w:val="20"/>
        </w:rPr>
        <w:t xml:space="preserve">Regulaminie oraz </w:t>
      </w:r>
      <w:r w:rsidRPr="3DAECAE6">
        <w:rPr>
          <w:spacing w:val="-6"/>
          <w:sz w:val="20"/>
          <w:szCs w:val="20"/>
        </w:rPr>
        <w:t>możliwości</w:t>
      </w:r>
      <w:r w:rsidR="00351980" w:rsidRPr="3DAECAE6">
        <w:rPr>
          <w:spacing w:val="-6"/>
          <w:sz w:val="20"/>
          <w:szCs w:val="20"/>
        </w:rPr>
        <w:t xml:space="preserve">ach </w:t>
      </w:r>
      <w:r w:rsidRPr="3DAECAE6">
        <w:rPr>
          <w:spacing w:val="-6"/>
          <w:sz w:val="20"/>
          <w:szCs w:val="20"/>
        </w:rPr>
        <w:t>i warunkach skorzystania z niego</w:t>
      </w:r>
      <w:r w:rsidR="00307344" w:rsidRPr="3DAECAE6">
        <w:rPr>
          <w:spacing w:val="-6"/>
          <w:sz w:val="20"/>
          <w:szCs w:val="20"/>
        </w:rPr>
        <w:t>, a także</w:t>
      </w:r>
      <w:r w:rsidRPr="3DAECAE6">
        <w:rPr>
          <w:spacing w:val="-6"/>
          <w:sz w:val="20"/>
          <w:szCs w:val="20"/>
        </w:rPr>
        <w:t xml:space="preserve"> wymaganych dokumentach rekrutacyjnych i terminach </w:t>
      </w:r>
      <w:r w:rsidR="009E499C">
        <w:rPr>
          <w:spacing w:val="-6"/>
          <w:sz w:val="20"/>
          <w:szCs w:val="20"/>
        </w:rPr>
        <w:t>u</w:t>
      </w:r>
      <w:r w:rsidRPr="3DAECAE6">
        <w:rPr>
          <w:spacing w:val="-6"/>
          <w:sz w:val="20"/>
          <w:szCs w:val="20"/>
        </w:rPr>
        <w:t xml:space="preserve">czestnictwa przekazywane </w:t>
      </w:r>
      <w:r w:rsidR="00351980" w:rsidRPr="3DAECAE6">
        <w:rPr>
          <w:spacing w:val="-6"/>
          <w:sz w:val="20"/>
          <w:szCs w:val="20"/>
        </w:rPr>
        <w:t>będą</w:t>
      </w:r>
      <w:r w:rsidRPr="3DAECAE6">
        <w:rPr>
          <w:spacing w:val="-6"/>
          <w:sz w:val="20"/>
          <w:szCs w:val="20"/>
        </w:rPr>
        <w:t xml:space="preserve"> </w:t>
      </w:r>
      <w:r w:rsidR="0040668E">
        <w:rPr>
          <w:spacing w:val="-6"/>
          <w:sz w:val="20"/>
          <w:szCs w:val="20"/>
        </w:rPr>
        <w:t xml:space="preserve">co najmniej </w:t>
      </w:r>
      <w:r w:rsidRPr="3DAECAE6">
        <w:rPr>
          <w:spacing w:val="-6"/>
          <w:sz w:val="20"/>
          <w:szCs w:val="20"/>
        </w:rPr>
        <w:t>poprzez następujące kanały informacji:</w:t>
      </w:r>
    </w:p>
    <w:p w14:paraId="59EE6392" w14:textId="77777777" w:rsidR="007A71D2" w:rsidRPr="007A71D2" w:rsidRDefault="001E4D92" w:rsidP="002C47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bCs/>
          <w:spacing w:val="-6"/>
          <w:sz w:val="20"/>
          <w:szCs w:val="20"/>
        </w:rPr>
        <w:t>plakaty/ulotki,</w:t>
      </w:r>
    </w:p>
    <w:p w14:paraId="2AB2BE8B" w14:textId="51E3C645" w:rsidR="007A71D2" w:rsidRPr="007A71D2" w:rsidRDefault="00D45187" w:rsidP="002C47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 xml:space="preserve">profil na Facebooku: </w:t>
      </w:r>
      <w:hyperlink r:id="rId11" w:history="1">
        <w:r w:rsidR="007A71D2" w:rsidRPr="007A71D2">
          <w:rPr>
            <w:rStyle w:val="Hipercze"/>
            <w:rFonts w:cstheme="minorHAnsi"/>
            <w:color w:val="auto"/>
            <w:spacing w:val="-6"/>
            <w:sz w:val="20"/>
            <w:szCs w:val="20"/>
          </w:rPr>
          <w:t>www.facebook.com/scal.stalowawola</w:t>
        </w:r>
      </w:hyperlink>
    </w:p>
    <w:p w14:paraId="7F4E0FED" w14:textId="7C7171EF" w:rsidR="00DD3657" w:rsidRPr="007A71D2" w:rsidRDefault="009E499C" w:rsidP="002C47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  <w:spacing w:val="-6"/>
          <w:sz w:val="20"/>
          <w:szCs w:val="20"/>
        </w:rPr>
      </w:pPr>
      <w:r>
        <w:rPr>
          <w:rFonts w:cstheme="minorHAnsi"/>
          <w:spacing w:val="-6"/>
          <w:sz w:val="20"/>
          <w:szCs w:val="20"/>
        </w:rPr>
        <w:t>stronę</w:t>
      </w:r>
      <w:r w:rsidR="007A71D2" w:rsidRPr="007A71D2">
        <w:rPr>
          <w:rFonts w:cstheme="minorHAnsi"/>
          <w:spacing w:val="-6"/>
          <w:sz w:val="20"/>
          <w:szCs w:val="20"/>
        </w:rPr>
        <w:t xml:space="preserve"> www.stalowawola.pl</w:t>
      </w:r>
    </w:p>
    <w:p w14:paraId="2A07923C" w14:textId="39D13C19" w:rsidR="001E4D92" w:rsidRPr="00C124DB" w:rsidRDefault="001E4D92" w:rsidP="002C47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124DB">
        <w:rPr>
          <w:rFonts w:cstheme="minorHAnsi"/>
          <w:color w:val="000000" w:themeColor="text1"/>
          <w:spacing w:val="-6"/>
          <w:sz w:val="20"/>
          <w:szCs w:val="20"/>
        </w:rPr>
        <w:t xml:space="preserve">Punkt Informacyjny </w:t>
      </w:r>
      <w:r w:rsidR="004578C1">
        <w:rPr>
          <w:rFonts w:cstheme="minorHAnsi"/>
          <w:color w:val="000000" w:themeColor="text1"/>
          <w:spacing w:val="-6"/>
          <w:sz w:val="20"/>
          <w:szCs w:val="20"/>
        </w:rPr>
        <w:t>u REALIZATORA WSPARCIA.</w:t>
      </w:r>
    </w:p>
    <w:p w14:paraId="6231AFEE" w14:textId="77777777" w:rsidR="00414DBF" w:rsidRPr="002755FA" w:rsidRDefault="00414DBF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3380A9FC" w14:textId="0411D701" w:rsidR="001E4D92" w:rsidRDefault="001E4D92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2755FA" w:rsidRDefault="00923854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pacing w:val="-6"/>
          <w:sz w:val="16"/>
          <w:szCs w:val="16"/>
        </w:rPr>
      </w:pPr>
    </w:p>
    <w:p w14:paraId="6A05F6D8" w14:textId="6F527B43" w:rsidR="001E4D92" w:rsidRPr="00E21C8E" w:rsidRDefault="00351980" w:rsidP="002C47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00EC99BD" w14:textId="30E0378C" w:rsidR="007A71D2" w:rsidRPr="007A71D2" w:rsidRDefault="007A71D2" w:rsidP="002C47D5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organizacje pozarządowe (NGO)</w:t>
      </w:r>
      <w:r w:rsidR="00771B53">
        <w:rPr>
          <w:rFonts w:cstheme="minorHAnsi"/>
          <w:spacing w:val="-6"/>
          <w:sz w:val="20"/>
          <w:szCs w:val="20"/>
        </w:rPr>
        <w:t>,</w:t>
      </w:r>
      <w:r w:rsidRPr="007A71D2">
        <w:rPr>
          <w:rFonts w:cstheme="minorHAnsi"/>
          <w:spacing w:val="-6"/>
          <w:sz w:val="20"/>
          <w:szCs w:val="20"/>
        </w:rPr>
        <w:t xml:space="preserve"> działające na terenie Stalowej Woli, </w:t>
      </w:r>
    </w:p>
    <w:p w14:paraId="09E92652" w14:textId="77777777" w:rsidR="007A71D2" w:rsidRPr="007A71D2" w:rsidRDefault="007A71D2" w:rsidP="002C47D5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osoby planujące założyć organizację pozarządową, prowadzącą swoje działania na terenie Stalowej Woli,</w:t>
      </w:r>
    </w:p>
    <w:p w14:paraId="2211B91D" w14:textId="506FD814" w:rsidR="00923854" w:rsidRDefault="007A71D2" w:rsidP="002C47D5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liderzy grup formalnych/nieformalnych działających na terenie Stalowej Woli.</w:t>
      </w:r>
    </w:p>
    <w:p w14:paraId="5CD601EC" w14:textId="77777777" w:rsidR="007A71D2" w:rsidRPr="002755FA" w:rsidRDefault="007A71D2" w:rsidP="002C47D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16"/>
          <w:szCs w:val="16"/>
        </w:rPr>
      </w:pPr>
    </w:p>
    <w:p w14:paraId="3DBE1890" w14:textId="3877AF92" w:rsidR="001E4D92" w:rsidRDefault="001E4D92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WSPARCIA</w:t>
      </w:r>
      <w:r w:rsidR="004578C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I TERMINY REALIZACJI</w:t>
      </w:r>
    </w:p>
    <w:p w14:paraId="1CF75E4F" w14:textId="77777777" w:rsidR="00923854" w:rsidRPr="002755FA" w:rsidRDefault="00923854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pacing w:val="-6"/>
          <w:sz w:val="16"/>
          <w:szCs w:val="16"/>
        </w:rPr>
      </w:pPr>
    </w:p>
    <w:p w14:paraId="40C1149E" w14:textId="2717F28C" w:rsidR="001E4D92" w:rsidRPr="00E24B4E" w:rsidRDefault="00351980" w:rsidP="002C47D5">
      <w:pPr>
        <w:pStyle w:val="Akapitzlist"/>
        <w:widowControl w:val="0"/>
        <w:numPr>
          <w:ilvl w:val="2"/>
          <w:numId w:val="6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A6320B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A6320B"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>rea</w:t>
      </w:r>
      <w:r w:rsidR="008D000C"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lizację, wskazanych poniżej </w:t>
      </w:r>
      <w:r w:rsidR="00661806" w:rsidRPr="00661806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FORM WSPARCIA</w:t>
      </w:r>
      <w:r w:rsidR="001E4D92"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4A3B4A" w14:textId="176C4B77" w:rsidR="00E24B4E" w:rsidRPr="00E24B4E" w:rsidRDefault="00E24B4E" w:rsidP="002C47D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E24B4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Cykl </w:t>
      </w:r>
      <w:r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1 </w:t>
      </w:r>
      <w:r w:rsidR="005A6518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warsztatów: „</w:t>
      </w:r>
      <w:r w:rsidRPr="00E24B4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NGO zaczyna się w SCAL" </w:t>
      </w:r>
      <w:r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zakresie zakładania i formalno-prawnych uwarunkowań funkcjonowania organizacji pozarządowych (np.: RODO, dokumentacja, wolontariat, realizacja zamówień, w tym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>w oparciu o bazę konkurencyjności itp.) - 24 godziny zegarowe.</w:t>
      </w:r>
    </w:p>
    <w:p w14:paraId="198B83FF" w14:textId="4814C963" w:rsidR="00E24B4E" w:rsidRPr="00E24B4E" w:rsidRDefault="00E24B4E" w:rsidP="002C47D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pacing w:val="-6"/>
          <w:sz w:val="20"/>
          <w:szCs w:val="20"/>
        </w:rPr>
      </w:pPr>
      <w:r w:rsidRPr="00E24B4E">
        <w:rPr>
          <w:b/>
          <w:bCs/>
          <w:sz w:val="20"/>
          <w:szCs w:val="20"/>
        </w:rPr>
        <w:t xml:space="preserve">Cykl </w:t>
      </w:r>
      <w:r>
        <w:rPr>
          <w:b/>
          <w:bCs/>
          <w:sz w:val="20"/>
          <w:szCs w:val="20"/>
        </w:rPr>
        <w:t xml:space="preserve">2 </w:t>
      </w:r>
      <w:r w:rsidRPr="00E24B4E">
        <w:rPr>
          <w:b/>
          <w:bCs/>
          <w:sz w:val="20"/>
          <w:szCs w:val="20"/>
        </w:rPr>
        <w:t xml:space="preserve">warsztatów „Skuteczne NGO” </w:t>
      </w:r>
      <w:r w:rsidRPr="00E24B4E">
        <w:rPr>
          <w:sz w:val="20"/>
          <w:szCs w:val="20"/>
        </w:rPr>
        <w:t xml:space="preserve">w zakresie zarządzania organizacją pozarządową (np.: zarządzania zespołem w organizacji, rozwoju kompetencji liderskich, </w:t>
      </w:r>
      <w:r>
        <w:rPr>
          <w:sz w:val="20"/>
          <w:szCs w:val="20"/>
        </w:rPr>
        <w:br/>
      </w:r>
      <w:r w:rsidRPr="00E24B4E">
        <w:rPr>
          <w:sz w:val="20"/>
          <w:szCs w:val="20"/>
        </w:rPr>
        <w:t xml:space="preserve">w zakresie pracy zespołowej, wykorzystania potencjałów </w:t>
      </w:r>
      <w:r>
        <w:rPr>
          <w:sz w:val="20"/>
          <w:szCs w:val="20"/>
        </w:rPr>
        <w:br/>
      </w:r>
      <w:r w:rsidRPr="00E24B4E">
        <w:rPr>
          <w:sz w:val="20"/>
          <w:szCs w:val="20"/>
        </w:rPr>
        <w:t xml:space="preserve">i kompetencji </w:t>
      </w:r>
      <w:r w:rsidRPr="00E24B4E">
        <w:rPr>
          <w:color w:val="000000" w:themeColor="text1"/>
          <w:sz w:val="20"/>
          <w:szCs w:val="20"/>
        </w:rPr>
        <w:t>organizacji, m</w:t>
      </w:r>
      <w:r w:rsidRPr="00E24B4E">
        <w:rPr>
          <w:sz w:val="20"/>
          <w:szCs w:val="20"/>
        </w:rPr>
        <w:t xml:space="preserve">etody animacji społeczności lokalnych na rzecz dobra wspólnego, </w:t>
      </w:r>
      <w:r>
        <w:rPr>
          <w:color w:val="000000" w:themeColor="text1"/>
          <w:sz w:val="20"/>
          <w:szCs w:val="20"/>
        </w:rPr>
        <w:t xml:space="preserve">motywowania, </w:t>
      </w:r>
      <w:r w:rsidRPr="00E24B4E">
        <w:rPr>
          <w:color w:val="000000" w:themeColor="text1"/>
          <w:sz w:val="20"/>
          <w:szCs w:val="20"/>
        </w:rPr>
        <w:t xml:space="preserve">włączania różnych grup interesariuszy w działalność społeczną, wdrażania innowacji społecznych – inspiracje krajowe i zagraniczne, wykorzystania metody Design </w:t>
      </w:r>
      <w:proofErr w:type="spellStart"/>
      <w:r w:rsidRPr="00E24B4E">
        <w:rPr>
          <w:color w:val="000000" w:themeColor="text1"/>
          <w:sz w:val="20"/>
          <w:szCs w:val="20"/>
        </w:rPr>
        <w:t>Thinking</w:t>
      </w:r>
      <w:proofErr w:type="spellEnd"/>
      <w:r w:rsidRPr="00E24B4E">
        <w:rPr>
          <w:color w:val="000000" w:themeColor="text1"/>
          <w:sz w:val="20"/>
          <w:szCs w:val="20"/>
        </w:rPr>
        <w:t xml:space="preserve"> i innych metod oraz technik </w:t>
      </w:r>
      <w:r w:rsidRPr="00E24B4E">
        <w:rPr>
          <w:rFonts w:eastAsiaTheme="minorEastAsia"/>
          <w:color w:val="000000" w:themeColor="text1"/>
          <w:sz w:val="20"/>
          <w:szCs w:val="20"/>
        </w:rPr>
        <w:t xml:space="preserve">generowania pomysłów, rozwoju kreatywności i innowacyjności, </w:t>
      </w:r>
      <w:r>
        <w:rPr>
          <w:rFonts w:eastAsiaTheme="minorEastAsia"/>
          <w:color w:val="000000" w:themeColor="text1"/>
          <w:sz w:val="20"/>
          <w:szCs w:val="20"/>
        </w:rPr>
        <w:br/>
      </w:r>
      <w:r w:rsidRPr="00E24B4E">
        <w:rPr>
          <w:rFonts w:eastAsiaTheme="minorEastAsia"/>
          <w:color w:val="000000" w:themeColor="text1"/>
          <w:sz w:val="20"/>
          <w:szCs w:val="20"/>
        </w:rPr>
        <w:t>w zakresie zarządzania np.</w:t>
      </w:r>
      <w:r w:rsidRPr="00E24B4E">
        <w:rPr>
          <w:color w:val="000000" w:themeColor="text1"/>
          <w:sz w:val="20"/>
          <w:szCs w:val="20"/>
        </w:rPr>
        <w:t xml:space="preserve"> z wykorzystaniem filozofii Agile lub innych metod) </w:t>
      </w:r>
      <w:r w:rsidRPr="00E24B4E">
        <w:rPr>
          <w:sz w:val="20"/>
          <w:szCs w:val="20"/>
        </w:rPr>
        <w:t xml:space="preserve">– 36 godzin </w:t>
      </w:r>
      <w:r>
        <w:rPr>
          <w:sz w:val="20"/>
          <w:szCs w:val="20"/>
        </w:rPr>
        <w:t>zegarowych.</w:t>
      </w:r>
    </w:p>
    <w:p w14:paraId="4491350C" w14:textId="39191328" w:rsidR="00E24B4E" w:rsidRPr="00E24B4E" w:rsidRDefault="00E24B4E" w:rsidP="002C47D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pacing w:val="-6"/>
          <w:sz w:val="20"/>
          <w:szCs w:val="20"/>
        </w:rPr>
      </w:pPr>
      <w:r w:rsidRPr="00E24B4E">
        <w:rPr>
          <w:b/>
          <w:sz w:val="20"/>
          <w:szCs w:val="20"/>
        </w:rPr>
        <w:t xml:space="preserve">Cykl </w:t>
      </w:r>
      <w:r>
        <w:rPr>
          <w:b/>
          <w:sz w:val="20"/>
          <w:szCs w:val="20"/>
        </w:rPr>
        <w:t xml:space="preserve">3 </w:t>
      </w:r>
      <w:r w:rsidRPr="00E24B4E">
        <w:rPr>
          <w:b/>
          <w:sz w:val="20"/>
          <w:szCs w:val="20"/>
        </w:rPr>
        <w:t xml:space="preserve">warsztatów </w:t>
      </w:r>
      <w:r w:rsidRPr="00E24B4E">
        <w:rPr>
          <w:rFonts w:cstheme="minorHAnsi"/>
          <w:b/>
          <w:sz w:val="20"/>
          <w:szCs w:val="20"/>
        </w:rPr>
        <w:t xml:space="preserve">„Wsparcie </w:t>
      </w:r>
      <w:r w:rsidRPr="00E24B4E">
        <w:rPr>
          <w:rFonts w:cstheme="minorHAnsi"/>
          <w:b/>
          <w:color w:val="000000" w:themeColor="text1"/>
          <w:sz w:val="20"/>
          <w:szCs w:val="20"/>
        </w:rPr>
        <w:t>STALOWYCH NGO”</w:t>
      </w:r>
      <w:r w:rsidRPr="00E24B4E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E24B4E">
        <w:rPr>
          <w:color w:val="000000" w:themeColor="text1"/>
          <w:sz w:val="20"/>
          <w:szCs w:val="20"/>
        </w:rPr>
        <w:t>w zakresie</w:t>
      </w:r>
      <w:r w:rsidRPr="00E24B4E" w:rsidDel="00475795">
        <w:rPr>
          <w:color w:val="000000" w:themeColor="text1"/>
          <w:sz w:val="20"/>
          <w:szCs w:val="20"/>
        </w:rPr>
        <w:t xml:space="preserve"> </w:t>
      </w:r>
      <w:r w:rsidRPr="00E24B4E">
        <w:rPr>
          <w:color w:val="000000" w:themeColor="text1"/>
          <w:sz w:val="20"/>
          <w:szCs w:val="20"/>
        </w:rPr>
        <w:t>pozyskiwania finansowania na działania organizacji pozarządowych (np.:</w:t>
      </w:r>
      <w:r>
        <w:rPr>
          <w:color w:val="000000" w:themeColor="text1"/>
          <w:sz w:val="20"/>
          <w:szCs w:val="20"/>
        </w:rPr>
        <w:t xml:space="preserve"> sponsoringu, </w:t>
      </w:r>
      <w:r w:rsidRPr="00E24B4E">
        <w:rPr>
          <w:color w:val="000000" w:themeColor="text1"/>
          <w:sz w:val="20"/>
          <w:szCs w:val="20"/>
        </w:rPr>
        <w:t xml:space="preserve">crowdfundingu – finansowania społecznościowego, </w:t>
      </w:r>
      <w:proofErr w:type="spellStart"/>
      <w:r w:rsidRPr="00E24B4E">
        <w:rPr>
          <w:color w:val="000000" w:themeColor="text1"/>
          <w:sz w:val="20"/>
          <w:szCs w:val="20"/>
        </w:rPr>
        <w:t>fundrasingu</w:t>
      </w:r>
      <w:proofErr w:type="spellEnd"/>
      <w:r w:rsidRPr="00E24B4E">
        <w:rPr>
          <w:color w:val="000000" w:themeColor="text1"/>
          <w:sz w:val="20"/>
          <w:szCs w:val="20"/>
        </w:rPr>
        <w:t xml:space="preserve">, przygotowania projektów i wniosków </w:t>
      </w:r>
      <w:r>
        <w:rPr>
          <w:color w:val="000000" w:themeColor="text1"/>
          <w:sz w:val="20"/>
          <w:szCs w:val="20"/>
        </w:rPr>
        <w:br/>
      </w:r>
      <w:r w:rsidRPr="00E24B4E">
        <w:rPr>
          <w:color w:val="000000" w:themeColor="text1"/>
          <w:sz w:val="20"/>
          <w:szCs w:val="20"/>
        </w:rPr>
        <w:t>o dofinansowanie, z</w:t>
      </w:r>
      <w:r w:rsidRPr="00E24B4E">
        <w:rPr>
          <w:rFonts w:cstheme="minorHAnsi"/>
          <w:color w:val="000000" w:themeColor="text1"/>
          <w:sz w:val="20"/>
          <w:szCs w:val="20"/>
        </w:rPr>
        <w:t xml:space="preserve">arządzania </w:t>
      </w:r>
      <w:r w:rsidRPr="00E24B4E">
        <w:rPr>
          <w:rFonts w:cstheme="minorHAnsi"/>
          <w:sz w:val="20"/>
          <w:szCs w:val="20"/>
        </w:rPr>
        <w:t xml:space="preserve">projektami, analizy ryzyka, monitoringu, rozliczania projektów/dotacji itp.) </w:t>
      </w:r>
      <w:r>
        <w:rPr>
          <w:rFonts w:cstheme="minorHAnsi"/>
          <w:sz w:val="20"/>
          <w:szCs w:val="20"/>
        </w:rPr>
        <w:br/>
      </w:r>
      <w:r w:rsidRPr="00E24B4E">
        <w:rPr>
          <w:rFonts w:cstheme="minorHAnsi"/>
          <w:sz w:val="20"/>
          <w:szCs w:val="20"/>
        </w:rPr>
        <w:t xml:space="preserve">– 30 godzin </w:t>
      </w:r>
      <w:r>
        <w:rPr>
          <w:rFonts w:cstheme="minorHAnsi"/>
          <w:sz w:val="20"/>
          <w:szCs w:val="20"/>
        </w:rPr>
        <w:t>zegarowych</w:t>
      </w:r>
      <w:r w:rsidRPr="00E24B4E">
        <w:rPr>
          <w:rFonts w:cstheme="minorHAnsi"/>
          <w:sz w:val="20"/>
          <w:szCs w:val="20"/>
        </w:rPr>
        <w:t>.</w:t>
      </w:r>
    </w:p>
    <w:p w14:paraId="4F7B0F39" w14:textId="7E6D59A2" w:rsidR="00E24B4E" w:rsidRPr="00E24B4E" w:rsidRDefault="00E24B4E" w:rsidP="002C47D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pacing w:val="-6"/>
          <w:sz w:val="20"/>
          <w:szCs w:val="20"/>
        </w:rPr>
      </w:pPr>
      <w:r w:rsidRPr="00E24B4E">
        <w:rPr>
          <w:b/>
          <w:sz w:val="20"/>
          <w:szCs w:val="20"/>
        </w:rPr>
        <w:t xml:space="preserve">Cykl </w:t>
      </w:r>
      <w:r>
        <w:rPr>
          <w:b/>
          <w:sz w:val="20"/>
          <w:szCs w:val="20"/>
        </w:rPr>
        <w:t xml:space="preserve">4 </w:t>
      </w:r>
      <w:r w:rsidRPr="00E24B4E">
        <w:rPr>
          <w:b/>
          <w:sz w:val="20"/>
          <w:szCs w:val="20"/>
        </w:rPr>
        <w:t>warsztatów „NGO w liczbach”</w:t>
      </w:r>
      <w:r w:rsidRPr="00E24B4E">
        <w:rPr>
          <w:sz w:val="20"/>
          <w:szCs w:val="20"/>
        </w:rPr>
        <w:t xml:space="preserve"> w zakresie rozliczania działalności organizacji pozarządowych </w:t>
      </w:r>
      <w:r w:rsidR="002C47D5">
        <w:rPr>
          <w:sz w:val="20"/>
          <w:szCs w:val="20"/>
        </w:rPr>
        <w:br/>
      </w:r>
      <w:r w:rsidRPr="00E24B4E">
        <w:rPr>
          <w:sz w:val="20"/>
          <w:szCs w:val="20"/>
        </w:rPr>
        <w:t xml:space="preserve">(np.: aspektów księgowych, finansowych, sprawozdawczości itp.) – 12 godzin </w:t>
      </w:r>
      <w:r>
        <w:rPr>
          <w:sz w:val="20"/>
          <w:szCs w:val="20"/>
        </w:rPr>
        <w:t>zegarowych</w:t>
      </w:r>
      <w:r w:rsidRPr="00E24B4E">
        <w:rPr>
          <w:sz w:val="20"/>
          <w:szCs w:val="20"/>
        </w:rPr>
        <w:t>.</w:t>
      </w:r>
    </w:p>
    <w:p w14:paraId="0F0E8BB2" w14:textId="1E76EB9D" w:rsidR="00E24B4E" w:rsidRPr="00E24B4E" w:rsidRDefault="00E24B4E" w:rsidP="002C47D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pacing w:val="-6"/>
          <w:sz w:val="20"/>
          <w:szCs w:val="20"/>
        </w:rPr>
      </w:pPr>
      <w:r w:rsidRPr="00E24B4E">
        <w:rPr>
          <w:b/>
          <w:sz w:val="20"/>
          <w:szCs w:val="20"/>
        </w:rPr>
        <w:t xml:space="preserve">Cykl </w:t>
      </w:r>
      <w:r>
        <w:rPr>
          <w:b/>
          <w:sz w:val="20"/>
          <w:szCs w:val="20"/>
        </w:rPr>
        <w:t xml:space="preserve">5 </w:t>
      </w:r>
      <w:r w:rsidRPr="00E24B4E">
        <w:rPr>
          <w:b/>
          <w:sz w:val="20"/>
          <w:szCs w:val="20"/>
        </w:rPr>
        <w:t>warsztatów</w:t>
      </w:r>
      <w:r w:rsidRPr="00E24B4E">
        <w:rPr>
          <w:sz w:val="20"/>
          <w:szCs w:val="20"/>
        </w:rPr>
        <w:t xml:space="preserve"> </w:t>
      </w:r>
      <w:r w:rsidRPr="00E24B4E">
        <w:rPr>
          <w:b/>
          <w:sz w:val="20"/>
          <w:szCs w:val="20"/>
        </w:rPr>
        <w:t>„NGO na językach”</w:t>
      </w:r>
      <w:r w:rsidRPr="00E24B4E">
        <w:rPr>
          <w:sz w:val="20"/>
          <w:szCs w:val="20"/>
        </w:rPr>
        <w:t xml:space="preserve"> w zakresie promocji i budowania wizerunku organizacji </w:t>
      </w:r>
      <w:r w:rsidRPr="00E24B4E">
        <w:rPr>
          <w:sz w:val="20"/>
          <w:szCs w:val="20"/>
        </w:rPr>
        <w:lastRenderedPageBreak/>
        <w:t xml:space="preserve">pozarządowych (np.: </w:t>
      </w:r>
      <w:r>
        <w:rPr>
          <w:sz w:val="20"/>
          <w:szCs w:val="20"/>
        </w:rPr>
        <w:t xml:space="preserve">marketingu, organizacji imprez, </w:t>
      </w:r>
      <w:r w:rsidRPr="00E24B4E">
        <w:rPr>
          <w:sz w:val="20"/>
          <w:szCs w:val="20"/>
        </w:rPr>
        <w:t xml:space="preserve">eventów, </w:t>
      </w:r>
      <w:r>
        <w:rPr>
          <w:sz w:val="20"/>
          <w:szCs w:val="20"/>
        </w:rPr>
        <w:t xml:space="preserve">budowy, </w:t>
      </w:r>
      <w:r w:rsidRPr="00E24B4E">
        <w:rPr>
          <w:sz w:val="20"/>
          <w:szCs w:val="20"/>
        </w:rPr>
        <w:t xml:space="preserve">obsługi strony internetowej, praktycznego wykorzystania </w:t>
      </w:r>
      <w:proofErr w:type="spellStart"/>
      <w:r w:rsidRPr="00E24B4E">
        <w:rPr>
          <w:sz w:val="20"/>
          <w:szCs w:val="20"/>
        </w:rPr>
        <w:t>social</w:t>
      </w:r>
      <w:proofErr w:type="spellEnd"/>
      <w:r w:rsidRPr="00E24B4E">
        <w:rPr>
          <w:sz w:val="20"/>
          <w:szCs w:val="20"/>
        </w:rPr>
        <w:t xml:space="preserve"> mediów i narzędzi cyfrowych w działalności organizacji, przygotowania postów, wykorzystania  programów graficznych typu CANVA,</w:t>
      </w:r>
      <w:r w:rsidRPr="00E24B4E" w:rsidDel="00F41239">
        <w:rPr>
          <w:sz w:val="20"/>
          <w:szCs w:val="20"/>
        </w:rPr>
        <w:t xml:space="preserve"> </w:t>
      </w:r>
      <w:r w:rsidRPr="00E24B4E">
        <w:rPr>
          <w:sz w:val="20"/>
          <w:szCs w:val="20"/>
        </w:rPr>
        <w:t xml:space="preserve">rozwoju kompetencji miękkich w zakresie komunikacji i negocjacji, mediacji, wystąpień publicznych, przygotowania informacji do mediów, mających na celu poprawę postrzegania NGO na rynku lokalnym itp.) </w:t>
      </w:r>
      <w:r>
        <w:rPr>
          <w:sz w:val="20"/>
          <w:szCs w:val="20"/>
        </w:rPr>
        <w:br/>
      </w:r>
      <w:r w:rsidRPr="00E24B4E">
        <w:rPr>
          <w:sz w:val="20"/>
          <w:szCs w:val="20"/>
        </w:rPr>
        <w:t xml:space="preserve">– 30 godzin </w:t>
      </w:r>
      <w:r>
        <w:rPr>
          <w:sz w:val="20"/>
          <w:szCs w:val="20"/>
        </w:rPr>
        <w:t>zegarowych</w:t>
      </w:r>
      <w:r w:rsidRPr="00E24B4E">
        <w:rPr>
          <w:sz w:val="20"/>
          <w:szCs w:val="20"/>
        </w:rPr>
        <w:t>.</w:t>
      </w:r>
    </w:p>
    <w:p w14:paraId="09A95536" w14:textId="77777777" w:rsidR="006D1F8B" w:rsidRPr="002C47D5" w:rsidRDefault="006D1F8B" w:rsidP="002C47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>Udział w warsztatach realizowanych w ramach projektu jest BEZPŁATNY.</w:t>
      </w:r>
    </w:p>
    <w:p w14:paraId="5ED5B83E" w14:textId="26D64400" w:rsidR="008D000C" w:rsidRPr="002C47D5" w:rsidRDefault="000E6EFF" w:rsidP="002C47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arsztaty realizowane będą </w:t>
      </w:r>
      <w:r w:rsidR="005A72A3" w:rsidRPr="002C47D5">
        <w:rPr>
          <w:rFonts w:cstheme="minorHAnsi"/>
          <w:color w:val="000000" w:themeColor="text1"/>
          <w:spacing w:val="-6"/>
          <w:sz w:val="20"/>
          <w:szCs w:val="20"/>
        </w:rPr>
        <w:t>STACJONARNIE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, w miejscach dostępnych, </w:t>
      </w:r>
      <w:r w:rsidR="002C47D5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zlokalizowanych 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na terenie Stalowej Woli. 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>W szczególnych przypadkach możliwe jest dopuszczenie realizacji warsztatów w formie zdalnej (np. w związku z nasileniem negatywnych skutków sytuacji pandemicznej).</w:t>
      </w:r>
    </w:p>
    <w:p w14:paraId="251A0B70" w14:textId="2E3E2130" w:rsidR="00E24B4E" w:rsidRPr="00A34F7A" w:rsidRDefault="00E24B4E" w:rsidP="002C47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O miejscu i sposobie realizacji warsztatów REALIZATOR WSPARCIA powiadomi zakwalifikowanych </w:t>
      </w:r>
      <w:r w:rsidR="002C47D5" w:rsidRPr="002C47D5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2C47D5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, co najmniej </w:t>
      </w:r>
      <w:r w:rsidR="00DB718B">
        <w:rPr>
          <w:rFonts w:cstheme="minorHAnsi"/>
          <w:color w:val="000000" w:themeColor="text1"/>
          <w:spacing w:val="-6"/>
          <w:sz w:val="20"/>
          <w:szCs w:val="20"/>
        </w:rPr>
        <w:t>2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dni kalendarzow</w:t>
      </w:r>
      <w:r w:rsidR="00DB718B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przed terminem realizacji warsztatów</w:t>
      </w:r>
      <w:r w:rsidRPr="002C47D5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C70FC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W tym terminie Uczestnikom zostanie przekazany także szczegółowy program </w:t>
      </w:r>
      <w:r w:rsidR="00C70FCC" w:rsidRPr="00A34F7A">
        <w:rPr>
          <w:rFonts w:cstheme="minorHAnsi"/>
          <w:spacing w:val="-6"/>
          <w:sz w:val="20"/>
          <w:szCs w:val="20"/>
        </w:rPr>
        <w:t>warsztatów</w:t>
      </w:r>
      <w:r w:rsidR="002C47D5" w:rsidRPr="00A34F7A">
        <w:rPr>
          <w:rFonts w:cstheme="minorHAnsi"/>
          <w:spacing w:val="-6"/>
          <w:sz w:val="20"/>
          <w:szCs w:val="20"/>
        </w:rPr>
        <w:t>, na które zostali zakwalifikowani</w:t>
      </w:r>
      <w:r w:rsidR="00C70FCC" w:rsidRPr="00A34F7A">
        <w:rPr>
          <w:rFonts w:cstheme="minorHAnsi"/>
          <w:spacing w:val="-6"/>
          <w:sz w:val="20"/>
          <w:szCs w:val="20"/>
        </w:rPr>
        <w:t xml:space="preserve">. </w:t>
      </w:r>
    </w:p>
    <w:p w14:paraId="2AE7B592" w14:textId="208BFA31" w:rsidR="00BA6E43" w:rsidRPr="00EC1F00" w:rsidRDefault="003102BD" w:rsidP="00EC1F00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34F7A">
        <w:rPr>
          <w:rFonts w:cstheme="minorHAnsi"/>
          <w:b/>
          <w:spacing w:val="-6"/>
          <w:sz w:val="20"/>
          <w:szCs w:val="20"/>
        </w:rPr>
        <w:t>I</w:t>
      </w:r>
      <w:r w:rsidR="00DB718B">
        <w:rPr>
          <w:rFonts w:cstheme="minorHAnsi"/>
          <w:b/>
          <w:spacing w:val="-6"/>
          <w:sz w:val="20"/>
          <w:szCs w:val="20"/>
        </w:rPr>
        <w:t>I</w:t>
      </w:r>
      <w:r w:rsidRPr="00A34F7A">
        <w:rPr>
          <w:rFonts w:cstheme="minorHAnsi"/>
          <w:b/>
          <w:spacing w:val="-6"/>
          <w:sz w:val="20"/>
          <w:szCs w:val="20"/>
        </w:rPr>
        <w:t xml:space="preserve"> TURA NABORU </w:t>
      </w:r>
      <w:r w:rsidRPr="00A34F7A">
        <w:rPr>
          <w:rFonts w:cstheme="minorHAnsi"/>
          <w:spacing w:val="-6"/>
          <w:sz w:val="20"/>
          <w:szCs w:val="20"/>
        </w:rPr>
        <w:t xml:space="preserve">prowadzona będzie na wskazane poniżej warsztaty </w:t>
      </w:r>
      <w:r w:rsidRPr="00A34F7A">
        <w:rPr>
          <w:rFonts w:cstheme="minorHAnsi"/>
          <w:b/>
          <w:spacing w:val="-6"/>
          <w:sz w:val="20"/>
          <w:szCs w:val="20"/>
        </w:rPr>
        <w:t>w terminie</w:t>
      </w:r>
      <w:r w:rsidR="004A2604">
        <w:rPr>
          <w:rFonts w:cstheme="minorHAnsi"/>
          <w:b/>
          <w:spacing w:val="-6"/>
          <w:sz w:val="20"/>
          <w:szCs w:val="20"/>
        </w:rPr>
        <w:t xml:space="preserve"> od 07.06</w:t>
      </w:r>
      <w:r w:rsidR="00BA6E43" w:rsidRPr="00A34F7A">
        <w:rPr>
          <w:rFonts w:cstheme="minorHAnsi"/>
          <w:b/>
          <w:spacing w:val="-6"/>
          <w:sz w:val="20"/>
          <w:szCs w:val="20"/>
        </w:rPr>
        <w:t>.2023 r.</w:t>
      </w:r>
      <w:r w:rsidR="00BA6E43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4937C1F8" w14:textId="65183B82" w:rsidR="00BA6E43" w:rsidRPr="003102BD" w:rsidRDefault="00BA6E43" w:rsidP="002C47D5">
      <w:pPr>
        <w:pStyle w:val="Akapitzlist"/>
        <w:numPr>
          <w:ilvl w:val="0"/>
          <w:numId w:val="38"/>
        </w:numPr>
        <w:tabs>
          <w:tab w:val="num" w:pos="284"/>
        </w:tabs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Z cyklu 3 - </w:t>
      </w:r>
      <w:r w:rsidRPr="003102BD">
        <w:rPr>
          <w:rFonts w:cstheme="minorHAnsi"/>
          <w:sz w:val="20"/>
          <w:szCs w:val="20"/>
        </w:rPr>
        <w:t xml:space="preserve">„Wsparcie </w:t>
      </w:r>
      <w:r w:rsidRPr="003102BD">
        <w:rPr>
          <w:rFonts w:cstheme="minorHAnsi"/>
          <w:color w:val="000000" w:themeColor="text1"/>
          <w:sz w:val="20"/>
          <w:szCs w:val="20"/>
        </w:rPr>
        <w:t>STALOWYCH NGO”:</w:t>
      </w:r>
    </w:p>
    <w:p w14:paraId="5D705980" w14:textId="5793E032" w:rsidR="00EC1F00" w:rsidRPr="00EC1F00" w:rsidRDefault="00BA6E43" w:rsidP="00EC1F00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b/>
          <w:spacing w:val="-6"/>
          <w:sz w:val="20"/>
          <w:szCs w:val="20"/>
        </w:rPr>
        <w:t xml:space="preserve">Warsztat </w:t>
      </w:r>
      <w:r w:rsidR="003102BD" w:rsidRPr="00EC1F00">
        <w:rPr>
          <w:rFonts w:cstheme="minorHAnsi"/>
          <w:b/>
          <w:spacing w:val="-6"/>
          <w:sz w:val="20"/>
          <w:szCs w:val="20"/>
        </w:rPr>
        <w:t>3</w:t>
      </w:r>
      <w:r w:rsidRPr="00EC1F00">
        <w:rPr>
          <w:rFonts w:cstheme="minorHAnsi"/>
          <w:b/>
          <w:spacing w:val="-6"/>
          <w:sz w:val="20"/>
          <w:szCs w:val="20"/>
        </w:rPr>
        <w:t xml:space="preserve">.1 pt.: </w:t>
      </w:r>
      <w:r w:rsidR="00EC1F00" w:rsidRPr="00EC1F00">
        <w:rPr>
          <w:rFonts w:cstheme="minorHAnsi"/>
          <w:b/>
          <w:spacing w:val="-6"/>
          <w:sz w:val="20"/>
          <w:szCs w:val="20"/>
        </w:rPr>
        <w:t>Źródła finansowania organizacji pozarządowych i przygotowanie do pisania wniosku</w:t>
      </w:r>
      <w:r w:rsidR="00DB718B">
        <w:rPr>
          <w:rFonts w:cstheme="minorHAnsi"/>
          <w:b/>
          <w:spacing w:val="-6"/>
          <w:sz w:val="20"/>
          <w:szCs w:val="20"/>
        </w:rPr>
        <w:t xml:space="preserve"> </w:t>
      </w:r>
      <w:r w:rsidR="00DB718B">
        <w:rPr>
          <w:rFonts w:cstheme="minorHAnsi"/>
          <w:b/>
          <w:spacing w:val="-6"/>
          <w:sz w:val="20"/>
          <w:szCs w:val="20"/>
        </w:rPr>
        <w:br/>
        <w:t>o dofinansowanie</w:t>
      </w:r>
      <w:r w:rsidR="00EC1F00" w:rsidRPr="00EC1F00">
        <w:rPr>
          <w:rFonts w:cstheme="minorHAnsi"/>
          <w:b/>
          <w:spacing w:val="-6"/>
          <w:sz w:val="20"/>
          <w:szCs w:val="20"/>
        </w:rPr>
        <w:t xml:space="preserve"> projektu</w:t>
      </w:r>
      <w:r w:rsidRPr="00EC1F00">
        <w:rPr>
          <w:rFonts w:cstheme="minorHAnsi"/>
          <w:spacing w:val="-6"/>
          <w:sz w:val="20"/>
          <w:szCs w:val="20"/>
        </w:rPr>
        <w:t xml:space="preserve"> </w:t>
      </w:r>
      <w:r w:rsidR="00C70FCC" w:rsidRPr="00EC1F00">
        <w:rPr>
          <w:rFonts w:cstheme="minorHAnsi"/>
          <w:spacing w:val="-6"/>
          <w:sz w:val="20"/>
          <w:szCs w:val="20"/>
        </w:rPr>
        <w:t xml:space="preserve">(planowany termin realizacji: </w:t>
      </w:r>
      <w:r w:rsidR="004A2604">
        <w:rPr>
          <w:rFonts w:cstheme="minorHAnsi"/>
          <w:spacing w:val="-6"/>
          <w:sz w:val="20"/>
          <w:szCs w:val="20"/>
        </w:rPr>
        <w:t>23.06</w:t>
      </w:r>
      <w:r w:rsidR="00EC1F00" w:rsidRPr="00EC1F00">
        <w:rPr>
          <w:rFonts w:cstheme="minorHAnsi"/>
          <w:spacing w:val="-6"/>
          <w:sz w:val="20"/>
          <w:szCs w:val="20"/>
        </w:rPr>
        <w:t>.</w:t>
      </w:r>
      <w:r w:rsidR="00C70FCC" w:rsidRPr="00EC1F00">
        <w:rPr>
          <w:rFonts w:cstheme="minorHAnsi"/>
          <w:spacing w:val="-6"/>
          <w:sz w:val="20"/>
          <w:szCs w:val="20"/>
        </w:rPr>
        <w:t>2023 r.</w:t>
      </w:r>
      <w:r w:rsidR="00EC1F00" w:rsidRPr="00EC1F00">
        <w:rPr>
          <w:rFonts w:cstheme="minorHAnsi"/>
          <w:spacing w:val="-6"/>
          <w:sz w:val="20"/>
          <w:szCs w:val="20"/>
        </w:rPr>
        <w:t xml:space="preserve"> godz. od 13:00 do 16:00</w:t>
      </w:r>
      <w:r w:rsidR="00C70FCC" w:rsidRPr="00EC1F00">
        <w:rPr>
          <w:rFonts w:cstheme="minorHAnsi"/>
          <w:spacing w:val="-6"/>
          <w:sz w:val="20"/>
          <w:szCs w:val="20"/>
        </w:rPr>
        <w:t xml:space="preserve">) – Ogólny zakres warsztatów: </w:t>
      </w:r>
      <w:r w:rsidR="009A102C">
        <w:rPr>
          <w:rFonts w:cstheme="minorHAnsi"/>
          <w:spacing w:val="-6"/>
          <w:sz w:val="20"/>
          <w:szCs w:val="20"/>
        </w:rPr>
        <w:br/>
      </w:r>
      <w:r w:rsidR="00EC1F00" w:rsidRPr="00EC1F00">
        <w:rPr>
          <w:rFonts w:cstheme="minorHAnsi"/>
          <w:spacing w:val="-6"/>
          <w:sz w:val="20"/>
          <w:szCs w:val="20"/>
        </w:rPr>
        <w:t>1. Źródła finansowania organizacji pozarządowych:</w:t>
      </w:r>
    </w:p>
    <w:p w14:paraId="3A26764A" w14:textId="77777777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jak finansowane są organizacje pozarządowe,</w:t>
      </w:r>
    </w:p>
    <w:p w14:paraId="7094D936" w14:textId="77777777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publiczne źródła finansowania,</w:t>
      </w:r>
    </w:p>
    <w:p w14:paraId="195DCEC7" w14:textId="77777777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niepubliczne źródła finansowania,</w:t>
      </w:r>
    </w:p>
    <w:p w14:paraId="3ED259F9" w14:textId="69B3BEC2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własna działalność organizacji pozarządowych</w:t>
      </w:r>
      <w:r w:rsidR="009A102C">
        <w:rPr>
          <w:rFonts w:cstheme="minorHAnsi"/>
          <w:spacing w:val="-6"/>
          <w:sz w:val="20"/>
          <w:szCs w:val="20"/>
        </w:rPr>
        <w:t>.</w:t>
      </w:r>
    </w:p>
    <w:p w14:paraId="26D26958" w14:textId="77777777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 xml:space="preserve">2. Jak przygotować się do pisania wniosku do projektu: </w:t>
      </w:r>
    </w:p>
    <w:p w14:paraId="71201E2C" w14:textId="77777777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analiza potrzeb oraz celów,</w:t>
      </w:r>
    </w:p>
    <w:p w14:paraId="78326994" w14:textId="77777777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ocena szans na pozyskanie dofinansowania,</w:t>
      </w:r>
    </w:p>
    <w:p w14:paraId="41094CAD" w14:textId="77777777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dobór odpowiedniego programu – dotacji,</w:t>
      </w:r>
    </w:p>
    <w:p w14:paraId="1CCF50B5" w14:textId="77777777" w:rsidR="00EC1F00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zapoznanie się z programem, kryteriami, dokumentacją konkursową,</w:t>
      </w:r>
    </w:p>
    <w:p w14:paraId="41AAFAAC" w14:textId="238C41BF" w:rsidR="00BA6E43" w:rsidRPr="00EC1F00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EC1F00">
        <w:rPr>
          <w:rFonts w:cstheme="minorHAnsi"/>
          <w:spacing w:val="-6"/>
          <w:sz w:val="20"/>
          <w:szCs w:val="20"/>
        </w:rPr>
        <w:t>- przygotowanie dokumentów – wzory dokumentów, instrukcje</w:t>
      </w:r>
      <w:r w:rsidR="00DB718B">
        <w:rPr>
          <w:rFonts w:cstheme="minorHAnsi"/>
          <w:spacing w:val="-6"/>
          <w:sz w:val="20"/>
          <w:szCs w:val="20"/>
        </w:rPr>
        <w:t>.</w:t>
      </w:r>
    </w:p>
    <w:p w14:paraId="2DE76921" w14:textId="0F0433A8" w:rsidR="00EC1F00" w:rsidRPr="00944991" w:rsidRDefault="00BA6E43" w:rsidP="00EC1F00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944991">
        <w:rPr>
          <w:rFonts w:cstheme="minorHAnsi"/>
          <w:b/>
          <w:spacing w:val="-6"/>
          <w:sz w:val="20"/>
          <w:szCs w:val="20"/>
        </w:rPr>
        <w:t xml:space="preserve">Warsztat </w:t>
      </w:r>
      <w:r w:rsidR="003102BD" w:rsidRPr="00944991">
        <w:rPr>
          <w:rFonts w:cstheme="minorHAnsi"/>
          <w:b/>
          <w:spacing w:val="-6"/>
          <w:sz w:val="20"/>
          <w:szCs w:val="20"/>
        </w:rPr>
        <w:t>3</w:t>
      </w:r>
      <w:r w:rsidRPr="00944991">
        <w:rPr>
          <w:rFonts w:cstheme="minorHAnsi"/>
          <w:b/>
          <w:spacing w:val="-6"/>
          <w:sz w:val="20"/>
          <w:szCs w:val="20"/>
        </w:rPr>
        <w:t xml:space="preserve">.2 pt.: </w:t>
      </w:r>
      <w:r w:rsidR="00EC1F00" w:rsidRPr="00944991">
        <w:rPr>
          <w:rFonts w:cstheme="minorHAnsi"/>
          <w:b/>
          <w:spacing w:val="-6"/>
          <w:sz w:val="20"/>
          <w:szCs w:val="20"/>
        </w:rPr>
        <w:t>Przygotowanie oferty zadania publicznego</w:t>
      </w:r>
      <w:r w:rsidRPr="00944991">
        <w:rPr>
          <w:rFonts w:cstheme="minorHAnsi"/>
          <w:spacing w:val="-6"/>
          <w:sz w:val="20"/>
          <w:szCs w:val="20"/>
        </w:rPr>
        <w:t xml:space="preserve"> </w:t>
      </w:r>
      <w:r w:rsidR="00C70FCC" w:rsidRPr="00944991">
        <w:rPr>
          <w:rFonts w:cstheme="minorHAnsi"/>
          <w:spacing w:val="-6"/>
          <w:sz w:val="20"/>
          <w:szCs w:val="20"/>
        </w:rPr>
        <w:t>(</w:t>
      </w:r>
      <w:r w:rsidR="004A2604">
        <w:rPr>
          <w:rFonts w:cstheme="minorHAnsi"/>
          <w:spacing w:val="-6"/>
          <w:sz w:val="20"/>
          <w:szCs w:val="20"/>
        </w:rPr>
        <w:t>planowany termin realizacji: 23.06</w:t>
      </w:r>
      <w:r w:rsidR="00EC1F00" w:rsidRPr="00944991">
        <w:rPr>
          <w:rFonts w:cstheme="minorHAnsi"/>
          <w:spacing w:val="-6"/>
          <w:sz w:val="20"/>
          <w:szCs w:val="20"/>
        </w:rPr>
        <w:t>.</w:t>
      </w:r>
      <w:r w:rsidR="00C70FCC" w:rsidRPr="00944991">
        <w:rPr>
          <w:rFonts w:cstheme="minorHAnsi"/>
          <w:spacing w:val="-6"/>
          <w:sz w:val="20"/>
          <w:szCs w:val="20"/>
        </w:rPr>
        <w:t xml:space="preserve">2023 r. godz. od </w:t>
      </w:r>
      <w:r w:rsidR="00EC1F00" w:rsidRPr="00944991">
        <w:rPr>
          <w:rFonts w:cstheme="minorHAnsi"/>
          <w:spacing w:val="-6"/>
          <w:sz w:val="20"/>
          <w:szCs w:val="20"/>
        </w:rPr>
        <w:t>16:15 do 19:15</w:t>
      </w:r>
      <w:r w:rsidR="00C70FCC" w:rsidRPr="00944991">
        <w:rPr>
          <w:rFonts w:cstheme="minorHAnsi"/>
          <w:spacing w:val="-6"/>
          <w:sz w:val="20"/>
          <w:szCs w:val="20"/>
        </w:rPr>
        <w:t xml:space="preserve">) – Ogólny zakres warsztatów: </w:t>
      </w:r>
      <w:r w:rsidR="00EC1F00" w:rsidRPr="00944991">
        <w:rPr>
          <w:rFonts w:cstheme="minorHAnsi"/>
          <w:spacing w:val="-6"/>
          <w:sz w:val="20"/>
          <w:szCs w:val="20"/>
        </w:rPr>
        <w:br/>
        <w:t>1. Przygotowanie oferty zadania publicznego – część teoretyczna.</w:t>
      </w:r>
    </w:p>
    <w:p w14:paraId="21B8DDDF" w14:textId="78650C40" w:rsidR="00EC1F00" w:rsidRPr="00944991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944991">
        <w:rPr>
          <w:rFonts w:cstheme="minorHAnsi"/>
          <w:spacing w:val="-6"/>
          <w:sz w:val="20"/>
          <w:szCs w:val="20"/>
        </w:rPr>
        <w:t>- cele, zadania, rezultaty</w:t>
      </w:r>
      <w:r w:rsidR="009A102C">
        <w:rPr>
          <w:rFonts w:cstheme="minorHAnsi"/>
          <w:spacing w:val="-6"/>
          <w:sz w:val="20"/>
          <w:szCs w:val="20"/>
        </w:rPr>
        <w:t>.</w:t>
      </w:r>
      <w:r w:rsidRPr="00944991">
        <w:rPr>
          <w:rFonts w:cstheme="minorHAnsi"/>
          <w:spacing w:val="-6"/>
          <w:sz w:val="20"/>
          <w:szCs w:val="20"/>
        </w:rPr>
        <w:t xml:space="preserve"> </w:t>
      </w:r>
    </w:p>
    <w:p w14:paraId="575F72D9" w14:textId="4C248768" w:rsidR="00BA6E43" w:rsidRPr="00944991" w:rsidRDefault="00EC1F00" w:rsidP="00EC1F00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944991">
        <w:rPr>
          <w:rFonts w:cstheme="minorHAnsi"/>
          <w:spacing w:val="-6"/>
          <w:sz w:val="20"/>
          <w:szCs w:val="20"/>
        </w:rPr>
        <w:t>2. Przygotowanie oferty zadania publicznego – część praktyczna.</w:t>
      </w:r>
    </w:p>
    <w:p w14:paraId="7C12639F" w14:textId="5A6585B8" w:rsidR="00944991" w:rsidRPr="00944991" w:rsidRDefault="00EC1F00" w:rsidP="00944991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944991">
        <w:rPr>
          <w:rFonts w:cstheme="minorHAnsi"/>
          <w:b/>
          <w:spacing w:val="-6"/>
          <w:sz w:val="20"/>
          <w:szCs w:val="20"/>
        </w:rPr>
        <w:t>Warsztat 3.</w:t>
      </w:r>
      <w:r w:rsidR="00944991" w:rsidRPr="00944991">
        <w:rPr>
          <w:rFonts w:cstheme="minorHAnsi"/>
          <w:b/>
          <w:spacing w:val="-6"/>
          <w:sz w:val="20"/>
          <w:szCs w:val="20"/>
        </w:rPr>
        <w:t>3</w:t>
      </w:r>
      <w:r w:rsidRPr="00944991">
        <w:rPr>
          <w:rFonts w:cstheme="minorHAnsi"/>
          <w:b/>
          <w:spacing w:val="-6"/>
          <w:sz w:val="20"/>
          <w:szCs w:val="20"/>
        </w:rPr>
        <w:t xml:space="preserve"> pt.: Sponsoring</w:t>
      </w:r>
      <w:r w:rsidRPr="00944991">
        <w:rPr>
          <w:rFonts w:cstheme="minorHAnsi"/>
          <w:spacing w:val="-6"/>
          <w:sz w:val="20"/>
          <w:szCs w:val="20"/>
        </w:rPr>
        <w:t xml:space="preserve"> </w:t>
      </w:r>
      <w:r w:rsidR="004A2604">
        <w:rPr>
          <w:rFonts w:cstheme="minorHAnsi"/>
          <w:spacing w:val="-6"/>
          <w:sz w:val="20"/>
          <w:szCs w:val="20"/>
        </w:rPr>
        <w:t>(planowany termin realizacji: 24.06</w:t>
      </w:r>
      <w:r w:rsidRPr="00944991">
        <w:rPr>
          <w:rFonts w:cstheme="minorHAnsi"/>
          <w:spacing w:val="-6"/>
          <w:sz w:val="20"/>
          <w:szCs w:val="20"/>
        </w:rPr>
        <w:t xml:space="preserve">.2023 r. godz. od 8:00 do 11:00) – Ogólny zakres warsztatów: </w:t>
      </w:r>
    </w:p>
    <w:p w14:paraId="7F3D5B7E" w14:textId="2B4FB1AB" w:rsidR="00944991" w:rsidRPr="00944991" w:rsidRDefault="00944991" w:rsidP="00944991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944991">
        <w:rPr>
          <w:rFonts w:cstheme="minorHAnsi"/>
          <w:spacing w:val="-6"/>
          <w:sz w:val="20"/>
          <w:szCs w:val="20"/>
        </w:rPr>
        <w:t xml:space="preserve">- wprowadzenie </w:t>
      </w:r>
      <w:r w:rsidR="00DB718B">
        <w:rPr>
          <w:rFonts w:cstheme="minorHAnsi"/>
          <w:spacing w:val="-6"/>
          <w:sz w:val="20"/>
          <w:szCs w:val="20"/>
        </w:rPr>
        <w:t>– podstawowe informacje</w:t>
      </w:r>
      <w:r w:rsidRPr="00944991">
        <w:rPr>
          <w:rFonts w:cstheme="minorHAnsi"/>
          <w:spacing w:val="-6"/>
          <w:sz w:val="20"/>
          <w:szCs w:val="20"/>
        </w:rPr>
        <w:t xml:space="preserve">, </w:t>
      </w:r>
    </w:p>
    <w:p w14:paraId="6FEBE7AF" w14:textId="77777777" w:rsidR="00944991" w:rsidRPr="00944991" w:rsidRDefault="00944991" w:rsidP="00944991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944991">
        <w:rPr>
          <w:rFonts w:cstheme="minorHAnsi"/>
          <w:spacing w:val="-6"/>
          <w:sz w:val="20"/>
          <w:szCs w:val="20"/>
        </w:rPr>
        <w:t xml:space="preserve">- tworzenie i utrzymywanie relacji, </w:t>
      </w:r>
    </w:p>
    <w:p w14:paraId="0242E516" w14:textId="2B5FC756" w:rsidR="005A72A3" w:rsidRPr="00A34F7A" w:rsidRDefault="00944991" w:rsidP="00944991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A34F7A">
        <w:rPr>
          <w:rFonts w:cstheme="minorHAnsi"/>
          <w:spacing w:val="-6"/>
          <w:sz w:val="20"/>
          <w:szCs w:val="20"/>
        </w:rPr>
        <w:t>-</w:t>
      </w:r>
      <w:r w:rsidR="00DB718B">
        <w:rPr>
          <w:rFonts w:cstheme="minorHAnsi"/>
          <w:spacing w:val="-6"/>
          <w:sz w:val="20"/>
          <w:szCs w:val="20"/>
        </w:rPr>
        <w:t xml:space="preserve"> </w:t>
      </w:r>
      <w:r w:rsidRPr="00A34F7A">
        <w:rPr>
          <w:rFonts w:cstheme="minorHAnsi"/>
          <w:spacing w:val="-6"/>
          <w:sz w:val="20"/>
          <w:szCs w:val="20"/>
        </w:rPr>
        <w:t>pozyskiwanie środków na lokalnym rynku</w:t>
      </w:r>
      <w:r w:rsidR="00DB718B">
        <w:rPr>
          <w:rFonts w:cstheme="minorHAnsi"/>
          <w:spacing w:val="-6"/>
          <w:sz w:val="20"/>
          <w:szCs w:val="20"/>
        </w:rPr>
        <w:t>.</w:t>
      </w:r>
    </w:p>
    <w:p w14:paraId="2DF30FA0" w14:textId="28F5E168" w:rsidR="00944991" w:rsidRPr="00A34F7A" w:rsidRDefault="00944991" w:rsidP="00944991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A34F7A">
        <w:rPr>
          <w:rFonts w:cstheme="minorHAnsi"/>
          <w:b/>
          <w:spacing w:val="-6"/>
          <w:sz w:val="20"/>
          <w:szCs w:val="20"/>
        </w:rPr>
        <w:t xml:space="preserve">Warsztat 3.4 pt.: </w:t>
      </w:r>
      <w:proofErr w:type="spellStart"/>
      <w:r w:rsidRPr="00A34F7A">
        <w:rPr>
          <w:rFonts w:cstheme="minorHAnsi"/>
          <w:b/>
          <w:spacing w:val="-6"/>
          <w:sz w:val="20"/>
          <w:szCs w:val="20"/>
        </w:rPr>
        <w:t>Fundra</w:t>
      </w:r>
      <w:r w:rsidR="00DB718B">
        <w:rPr>
          <w:rFonts w:cstheme="minorHAnsi"/>
          <w:b/>
          <w:spacing w:val="-6"/>
          <w:sz w:val="20"/>
          <w:szCs w:val="20"/>
        </w:rPr>
        <w:t>i</w:t>
      </w:r>
      <w:r w:rsidRPr="00A34F7A">
        <w:rPr>
          <w:rFonts w:cstheme="minorHAnsi"/>
          <w:b/>
          <w:spacing w:val="-6"/>
          <w:sz w:val="20"/>
          <w:szCs w:val="20"/>
        </w:rPr>
        <w:t>sing</w:t>
      </w:r>
      <w:proofErr w:type="spellEnd"/>
      <w:r w:rsidRPr="00A34F7A">
        <w:rPr>
          <w:rFonts w:cstheme="minorHAnsi"/>
          <w:spacing w:val="-6"/>
          <w:sz w:val="20"/>
          <w:szCs w:val="20"/>
        </w:rPr>
        <w:t xml:space="preserve"> </w:t>
      </w:r>
      <w:r w:rsidR="004A2604">
        <w:rPr>
          <w:rFonts w:cstheme="minorHAnsi"/>
          <w:spacing w:val="-6"/>
          <w:sz w:val="20"/>
          <w:szCs w:val="20"/>
        </w:rPr>
        <w:t>(planowany termin realizacji: 24.06</w:t>
      </w:r>
      <w:r w:rsidRPr="00A34F7A">
        <w:rPr>
          <w:rFonts w:cstheme="minorHAnsi"/>
          <w:spacing w:val="-6"/>
          <w:sz w:val="20"/>
          <w:szCs w:val="20"/>
        </w:rPr>
        <w:t xml:space="preserve">.2023 r. godz. od 11:15 do 14:15) – Ogólny zakres warsztatów: </w:t>
      </w:r>
    </w:p>
    <w:p w14:paraId="51FDDE20" w14:textId="146EFC65" w:rsidR="00A34F7A" w:rsidRPr="00A34F7A" w:rsidRDefault="00A34F7A" w:rsidP="00A34F7A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A34F7A">
        <w:rPr>
          <w:rFonts w:cstheme="minorHAnsi"/>
          <w:spacing w:val="-6"/>
          <w:sz w:val="20"/>
          <w:szCs w:val="20"/>
        </w:rPr>
        <w:t xml:space="preserve">- wprowadzenie, </w:t>
      </w:r>
    </w:p>
    <w:p w14:paraId="133F6611" w14:textId="77777777" w:rsidR="00A34F7A" w:rsidRPr="00A34F7A" w:rsidRDefault="00A34F7A" w:rsidP="00A34F7A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 w:rsidRPr="00A34F7A">
        <w:rPr>
          <w:rFonts w:cstheme="minorHAnsi"/>
          <w:spacing w:val="-6"/>
          <w:sz w:val="20"/>
          <w:szCs w:val="20"/>
        </w:rPr>
        <w:t xml:space="preserve">- strategie i kampanie, </w:t>
      </w:r>
    </w:p>
    <w:p w14:paraId="709C0EDC" w14:textId="2EC07930" w:rsidR="00944991" w:rsidRPr="00A34F7A" w:rsidRDefault="00DB718B" w:rsidP="00A34F7A">
      <w:pPr>
        <w:pStyle w:val="Akapitzlist"/>
        <w:suppressAutoHyphens/>
        <w:spacing w:after="0" w:line="240" w:lineRule="auto"/>
        <w:ind w:left="1004"/>
        <w:jc w:val="both"/>
        <w:rPr>
          <w:rFonts w:cstheme="minorHAnsi"/>
          <w:spacing w:val="-6"/>
          <w:sz w:val="20"/>
          <w:szCs w:val="20"/>
        </w:rPr>
      </w:pPr>
      <w:r>
        <w:rPr>
          <w:rFonts w:cstheme="minorHAnsi"/>
          <w:spacing w:val="-6"/>
          <w:sz w:val="20"/>
          <w:szCs w:val="20"/>
        </w:rPr>
        <w:t>- wdrażanie.</w:t>
      </w:r>
    </w:p>
    <w:p w14:paraId="528036AA" w14:textId="77777777" w:rsidR="00986437" w:rsidRDefault="00986437" w:rsidP="002C47D5">
      <w:pPr>
        <w:pStyle w:val="Akapitzlist"/>
        <w:numPr>
          <w:ilvl w:val="0"/>
          <w:numId w:val="16"/>
        </w:numPr>
        <w:tabs>
          <w:tab w:val="clear" w:pos="3338"/>
          <w:tab w:val="num" w:pos="2835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Program każdego z warsztatów będzie:</w:t>
      </w:r>
    </w:p>
    <w:p w14:paraId="31B1128F" w14:textId="77777777" w:rsidR="00986437" w:rsidRDefault="00986437" w:rsidP="002C47D5">
      <w:pPr>
        <w:pStyle w:val="Akapitzlist"/>
        <w:numPr>
          <w:ilvl w:val="1"/>
          <w:numId w:val="15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uwzględniał wykorzystanie co najmniej następujących metod pracy: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wykład i prezentacja, ćwiczenia praktyczne/praca warsztatowa, </w:t>
      </w:r>
      <w:proofErr w:type="spellStart"/>
      <w:r w:rsidRPr="00986437">
        <w:rPr>
          <w:rFonts w:cstheme="minorHAnsi"/>
          <w:color w:val="000000" w:themeColor="text1"/>
          <w:spacing w:val="-6"/>
          <w:sz w:val="20"/>
          <w:szCs w:val="20"/>
        </w:rPr>
        <w:t>case</w:t>
      </w:r>
      <w:proofErr w:type="spellEnd"/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proofErr w:type="spellStart"/>
      <w:r w:rsidRPr="00986437">
        <w:rPr>
          <w:rFonts w:cstheme="minorHAnsi"/>
          <w:color w:val="000000" w:themeColor="text1"/>
          <w:spacing w:val="-6"/>
          <w:sz w:val="20"/>
          <w:szCs w:val="20"/>
        </w:rPr>
        <w:t>study</w:t>
      </w:r>
      <w:proofErr w:type="spellEnd"/>
      <w:r w:rsidRPr="00986437">
        <w:rPr>
          <w:rFonts w:cstheme="minorHAnsi"/>
          <w:color w:val="000000" w:themeColor="text1"/>
          <w:spacing w:val="-6"/>
          <w:sz w:val="20"/>
          <w:szCs w:val="20"/>
        </w:rPr>
        <w:t>/konsultacje,</w:t>
      </w:r>
    </w:p>
    <w:p w14:paraId="7D2EB283" w14:textId="77777777" w:rsidR="00986437" w:rsidRDefault="00986437" w:rsidP="002C47D5">
      <w:pPr>
        <w:pStyle w:val="Akapitzlist"/>
        <w:numPr>
          <w:ilvl w:val="1"/>
          <w:numId w:val="15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uwzględniał pokazanie dobrych praktyk w danym obszarze tematycznym,</w:t>
      </w:r>
    </w:p>
    <w:p w14:paraId="224E448A" w14:textId="77777777" w:rsidR="00986437" w:rsidRDefault="00986437" w:rsidP="002C47D5">
      <w:pPr>
        <w:pStyle w:val="Akapitzlist"/>
        <w:numPr>
          <w:ilvl w:val="1"/>
          <w:numId w:val="15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uwzględniał zaprezentowanie ważnych źródeł informacji dotyczących danego tematu (publikacje, strony www itp.),</w:t>
      </w:r>
    </w:p>
    <w:p w14:paraId="170AAD27" w14:textId="3C8D3B39" w:rsidR="00986437" w:rsidRPr="00986437" w:rsidRDefault="00986437" w:rsidP="002C47D5">
      <w:pPr>
        <w:pStyle w:val="Akapitzlist"/>
        <w:numPr>
          <w:ilvl w:val="1"/>
          <w:numId w:val="15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w jak największym stopniu przyczyniał się do rozwoju </w:t>
      </w:r>
      <w:r w:rsidR="002C47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u uczestników umiejętności/kompetencji powiązanych </w:t>
      </w:r>
      <w:r w:rsidR="002C47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>z za</w:t>
      </w:r>
      <w:r>
        <w:rPr>
          <w:rFonts w:cstheme="minorHAnsi"/>
          <w:color w:val="000000" w:themeColor="text1"/>
          <w:spacing w:val="-6"/>
          <w:sz w:val="20"/>
          <w:szCs w:val="20"/>
        </w:rPr>
        <w:t>kresem merytorycznym warsztatów.</w:t>
      </w:r>
    </w:p>
    <w:p w14:paraId="05EEBCF5" w14:textId="2B62EDE0" w:rsidR="002C47D5" w:rsidRDefault="002C47D5" w:rsidP="002C47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Aby wziąć udział w warsztatach Uczestnik zobowiązany będzie wypełnić </w:t>
      </w:r>
      <w:r w:rsidR="005A72A3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KARTĘ ZGŁOSZENIA NA WARSZTATY DLA </w:t>
      </w:r>
      <w:r w:rsidRPr="005A72A3">
        <w:rPr>
          <w:rFonts w:cstheme="minorHAnsi"/>
          <w:color w:val="000000" w:themeColor="text1"/>
          <w:spacing w:val="-6"/>
          <w:sz w:val="20"/>
          <w:szCs w:val="20"/>
        </w:rPr>
        <w:t>NGO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gdzie wskaże, w których konkretnie warsztatach (jednych lub kilku) chciałby wziąć udział. </w:t>
      </w:r>
    </w:p>
    <w:p w14:paraId="45E842E0" w14:textId="45B221CA" w:rsidR="00C70FCC" w:rsidRPr="00986437" w:rsidRDefault="00C70FCC" w:rsidP="002C47D5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Poszczególne warsztaty będą mogły być realizowane po zebraniu grupy minimum 1</w:t>
      </w:r>
      <w:r w:rsidR="002C47D5">
        <w:rPr>
          <w:rFonts w:cstheme="minorHAnsi"/>
          <w:color w:val="000000" w:themeColor="text1"/>
          <w:spacing w:val="-6"/>
          <w:sz w:val="20"/>
          <w:szCs w:val="20"/>
        </w:rPr>
        <w:t>0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osób. Maksymalna liczebność grupy na danych warsztatach to 30 osób. </w:t>
      </w:r>
    </w:p>
    <w:p w14:paraId="09B0714B" w14:textId="5D5AFA0F" w:rsidR="00E17DFC" w:rsidRPr="002517BF" w:rsidRDefault="00E17DFC" w:rsidP="002C47D5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terminu realizacji warsztatów, wskazanych w </w:t>
      </w:r>
      <w:r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t>§ 4 ust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6D1F8B">
        <w:rPr>
          <w:rFonts w:cstheme="minorHAnsi"/>
          <w:bCs/>
          <w:color w:val="000000" w:themeColor="text1"/>
          <w:spacing w:val="-6"/>
          <w:sz w:val="20"/>
          <w:szCs w:val="20"/>
        </w:rPr>
        <w:t>5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pkt. 1) – 5), o czym niezwłocznie poinformuje Uczestników zakwalifikowanych do udziału w tych warsztatach.</w:t>
      </w:r>
    </w:p>
    <w:p w14:paraId="1971E1E5" w14:textId="77777777" w:rsidR="002517BF" w:rsidRDefault="002517BF" w:rsidP="002517BF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Dla Uczestników każdego z warsztatów zostaną zapewnione zaświadczenia/certyfikaty, potwierdzające udział w warsztatach. </w:t>
      </w:r>
    </w:p>
    <w:p w14:paraId="3946F501" w14:textId="4256F417" w:rsidR="000D0E5E" w:rsidRPr="003102BD" w:rsidRDefault="000D0E5E" w:rsidP="002C47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E17DFC">
        <w:rPr>
          <w:rFonts w:cstheme="minorHAnsi"/>
          <w:color w:val="000000" w:themeColor="text1"/>
          <w:spacing w:val="-6"/>
          <w:sz w:val="20"/>
          <w:szCs w:val="20"/>
        </w:rPr>
        <w:t xml:space="preserve">przewiduje realizację kolejnych tur naboru na warsztaty </w:t>
      </w:r>
      <w:r w:rsidR="00E17DFC"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wpisujące się w poszczególne cykle </w:t>
      </w:r>
      <w:r w:rsidR="002517BF">
        <w:rPr>
          <w:rFonts w:cstheme="minorHAnsi"/>
          <w:color w:val="000000" w:themeColor="text1"/>
          <w:spacing w:val="-6"/>
          <w:sz w:val="20"/>
          <w:szCs w:val="20"/>
        </w:rPr>
        <w:t xml:space="preserve">tematyczne, </w:t>
      </w:r>
      <w:r w:rsidR="00E17DFC"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określone w </w:t>
      </w:r>
      <w:r w:rsidR="00E17DFC"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t>§ 4 ust.</w:t>
      </w:r>
      <w:r w:rsidR="00E17DF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1. Informacje o kolejnych turach naboru przekazane zostaną potencjalnym uczestnikom </w:t>
      </w:r>
      <w:r w:rsidR="003102BD"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sposób przedstawiony w </w:t>
      </w:r>
      <w:r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t>§ 2</w:t>
      </w:r>
      <w:r w:rsidR="00DB718B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ust. 2, co najmniej 7</w:t>
      </w:r>
      <w:r w:rsidR="003102B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dni przed terminem realizacji pierwszych warsztatów w ramach danej tury warsztatów.</w:t>
      </w:r>
      <w:r w:rsidR="005A72A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związku z ogłoszeniem kolejnej tury naboru, modyfikacji ulegnie również niniejszy Regulamin (zamieszczenie informacji o realizacji warsztatów w ramach kolejnej tury naborów).</w:t>
      </w:r>
    </w:p>
    <w:p w14:paraId="3F2F30DF" w14:textId="77777777" w:rsidR="006F7852" w:rsidRDefault="006F7852" w:rsidP="002C47D5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1CF970F4" w:rsidR="006F7852" w:rsidRPr="006F7852" w:rsidRDefault="006F7852" w:rsidP="002C47D5">
      <w:pPr>
        <w:pStyle w:val="Akapitzlist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2C47D5">
      <w:pPr>
        <w:pStyle w:val="Akapitzlist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2C47D5">
      <w:pPr>
        <w:pStyle w:val="Akapitzlist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2C47D5">
      <w:pPr>
        <w:pStyle w:val="Akapitzlist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629753DF" w14:textId="5CE57B60" w:rsidR="004578C1" w:rsidRPr="004578C1" w:rsidRDefault="004578C1" w:rsidP="002C47D5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Pr="004578C1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A72A3" w:rsidRPr="005A72A3">
        <w:rPr>
          <w:rFonts w:cstheme="minorHAnsi"/>
          <w:color w:val="000000" w:themeColor="text1"/>
          <w:spacing w:val="-6"/>
          <w:sz w:val="20"/>
          <w:szCs w:val="20"/>
        </w:rPr>
        <w:t>KAR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t>CIE</w:t>
      </w:r>
      <w:r w:rsidR="005A72A3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4578C1">
        <w:rPr>
          <w:rFonts w:cstheme="minorHAnsi"/>
          <w:color w:val="000000" w:themeColor="text1"/>
          <w:spacing w:val="-6"/>
          <w:sz w:val="20"/>
          <w:szCs w:val="20"/>
        </w:rPr>
        <w:t xml:space="preserve">będą mogli zgłosić specjalne potrzeby, wynikające z niepełnosprawności i/lub niedostosowania społecznego, niezbędne do udziału we wsparciu. Każdy taki przypadek rozpatrywany będzie indywidualnie. </w:t>
      </w:r>
    </w:p>
    <w:p w14:paraId="0C9A5AAF" w14:textId="269BE6AC" w:rsidR="004E3B4F" w:rsidRPr="004E3B4F" w:rsidRDefault="009E0178" w:rsidP="002C47D5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REALIZATOR WSPARCIA zastrzega sobie możliwość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 zaprzestania realizacji oferowanych w ramach projektu form wsparcia z przyczyn od niego niezależnych</w:t>
      </w:r>
      <w:r w:rsidR="00C70FCC">
        <w:rPr>
          <w:rFonts w:cstheme="minorHAnsi"/>
          <w:color w:val="000000" w:themeColor="text1"/>
          <w:spacing w:val="-6"/>
          <w:sz w:val="20"/>
          <w:szCs w:val="20"/>
        </w:rPr>
        <w:t xml:space="preserve"> np. w związku z problemem dotyczącym pozyskania odpowiedniej liczby Uczestników chętnych do udziału </w:t>
      </w:r>
      <w:r w:rsidR="00C70FCC">
        <w:rPr>
          <w:rFonts w:cstheme="minorHAnsi"/>
          <w:color w:val="000000" w:themeColor="text1"/>
          <w:spacing w:val="-6"/>
          <w:sz w:val="20"/>
          <w:szCs w:val="20"/>
        </w:rPr>
        <w:br/>
        <w:t>w warsztatach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2B52CE28" w14:textId="77777777" w:rsidR="0053771F" w:rsidRDefault="0053771F" w:rsidP="002C47D5">
      <w:pPr>
        <w:suppressAutoHyphens/>
        <w:spacing w:after="0" w:line="240" w:lineRule="auto"/>
        <w:jc w:val="both"/>
        <w:rPr>
          <w:rFonts w:cstheme="minorHAnsi"/>
          <w:b/>
          <w:color w:val="002060"/>
          <w:spacing w:val="-6"/>
          <w:sz w:val="16"/>
          <w:szCs w:val="16"/>
        </w:rPr>
      </w:pPr>
    </w:p>
    <w:p w14:paraId="726DA31E" w14:textId="77777777" w:rsidR="006C36EF" w:rsidRDefault="006C36EF" w:rsidP="002C47D5">
      <w:pPr>
        <w:suppressAutoHyphens/>
        <w:spacing w:after="0" w:line="240" w:lineRule="auto"/>
        <w:jc w:val="both"/>
        <w:rPr>
          <w:rFonts w:cstheme="minorHAnsi"/>
          <w:b/>
          <w:color w:val="002060"/>
          <w:spacing w:val="-6"/>
          <w:sz w:val="16"/>
          <w:szCs w:val="16"/>
        </w:rPr>
      </w:pPr>
    </w:p>
    <w:p w14:paraId="73179A00" w14:textId="77777777" w:rsidR="006C36EF" w:rsidRDefault="006C36EF" w:rsidP="002C47D5">
      <w:pPr>
        <w:suppressAutoHyphens/>
        <w:spacing w:after="0" w:line="240" w:lineRule="auto"/>
        <w:jc w:val="both"/>
        <w:rPr>
          <w:rFonts w:cstheme="minorHAnsi"/>
          <w:b/>
          <w:color w:val="002060"/>
          <w:spacing w:val="-6"/>
          <w:sz w:val="16"/>
          <w:szCs w:val="16"/>
        </w:rPr>
      </w:pPr>
    </w:p>
    <w:p w14:paraId="6B7BE59D" w14:textId="77777777" w:rsidR="006C36EF" w:rsidRPr="002755FA" w:rsidRDefault="006C36EF" w:rsidP="002C47D5">
      <w:pPr>
        <w:suppressAutoHyphens/>
        <w:spacing w:after="0" w:line="240" w:lineRule="auto"/>
        <w:jc w:val="both"/>
        <w:rPr>
          <w:rFonts w:cstheme="minorHAnsi"/>
          <w:b/>
          <w:color w:val="002060"/>
          <w:spacing w:val="-6"/>
          <w:sz w:val="16"/>
          <w:szCs w:val="16"/>
        </w:rPr>
      </w:pPr>
    </w:p>
    <w:p w14:paraId="46F8A49A" w14:textId="09C236EC" w:rsidR="0053771F" w:rsidRDefault="00771B53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lastRenderedPageBreak/>
        <w:t>§ 5</w:t>
      </w:r>
      <w:r w:rsidR="0053771F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 xml:space="preserve">KRYTERIA REKRUTACJI </w:t>
      </w:r>
      <w:r w:rsidR="009E499C">
        <w:rPr>
          <w:b/>
          <w:bCs/>
          <w:color w:val="000000" w:themeColor="text1"/>
          <w:spacing w:val="-6"/>
          <w:sz w:val="20"/>
          <w:szCs w:val="20"/>
        </w:rPr>
        <w:t>UCZESTNIKÓW</w:t>
      </w:r>
    </w:p>
    <w:p w14:paraId="6B6EC7B7" w14:textId="77777777" w:rsidR="00F94ED5" w:rsidRPr="002755FA" w:rsidRDefault="00F94ED5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16"/>
          <w:szCs w:val="16"/>
        </w:rPr>
      </w:pPr>
    </w:p>
    <w:p w14:paraId="4BCF7472" w14:textId="06111A22" w:rsidR="0053771F" w:rsidRPr="00996A60" w:rsidRDefault="00996A60" w:rsidP="002C47D5">
      <w:pPr>
        <w:pStyle w:val="Akapitzlist"/>
        <w:numPr>
          <w:ilvl w:val="2"/>
          <w:numId w:val="1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</w:t>
      </w:r>
      <w:r w:rsidR="0013017B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są konieczne do uzyskania wsparcia</w:t>
      </w:r>
      <w:r w:rsidR="0013017B">
        <w:rPr>
          <w:rFonts w:cstheme="minorHAnsi"/>
          <w:color w:val="000000" w:themeColor="text1"/>
          <w:spacing w:val="-6"/>
          <w:sz w:val="20"/>
          <w:szCs w:val="20"/>
          <w:u w:val="single"/>
        </w:rPr>
        <w:t xml:space="preserve"> – konieczne jest spełnienie każdego z tych kryteriów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)</w:t>
      </w:r>
      <w:r w:rsidR="00FA4CEF">
        <w:rPr>
          <w:rFonts w:cstheme="minorHAnsi"/>
          <w:color w:val="000000" w:themeColor="text1"/>
          <w:spacing w:val="-6"/>
          <w:sz w:val="20"/>
          <w:szCs w:val="20"/>
          <w:u w:val="single"/>
        </w:rPr>
        <w:t>:</w:t>
      </w:r>
    </w:p>
    <w:p w14:paraId="5B0D3198" w14:textId="7237477D" w:rsidR="002517BF" w:rsidRDefault="007D447F" w:rsidP="002517BF">
      <w:pPr>
        <w:pStyle w:val="Akapitzlist"/>
        <w:numPr>
          <w:ilvl w:val="0"/>
          <w:numId w:val="4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17BF">
        <w:rPr>
          <w:rFonts w:cstheme="minorHAnsi"/>
          <w:color w:val="000000" w:themeColor="text1"/>
          <w:spacing w:val="-6"/>
          <w:sz w:val="20"/>
          <w:szCs w:val="20"/>
        </w:rPr>
        <w:t>Złożenie</w:t>
      </w:r>
      <w:r w:rsidR="00D23DC6"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>KART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t>Y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13017B"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23DC6"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2517BF">
        <w:rPr>
          <w:rFonts w:cstheme="minorHAnsi"/>
          <w:color w:val="000000" w:themeColor="text1"/>
          <w:spacing w:val="-6"/>
          <w:sz w:val="20"/>
          <w:szCs w:val="20"/>
        </w:rPr>
        <w:t>jednej ze wskazanych poniżej form</w:t>
      </w:r>
      <w:r w:rsidR="00D23DC6" w:rsidRPr="002517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1ECAA721" w14:textId="77777777" w:rsidR="00A34F7A" w:rsidRPr="00A34F7A" w:rsidRDefault="00D23DC6" w:rsidP="00A34F7A">
      <w:pPr>
        <w:pStyle w:val="Akapitzlist"/>
        <w:numPr>
          <w:ilvl w:val="3"/>
          <w:numId w:val="15"/>
        </w:numPr>
        <w:suppressAutoHyphens/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17BF">
        <w:rPr>
          <w:rFonts w:cstheme="minorHAnsi"/>
          <w:b/>
          <w:color w:val="000000" w:themeColor="text1"/>
          <w:spacing w:val="-6"/>
          <w:sz w:val="20"/>
          <w:szCs w:val="20"/>
        </w:rPr>
        <w:t>PAPIEROW</w:t>
      </w:r>
      <w:r w:rsidR="007D447F" w:rsidRPr="002517BF">
        <w:rPr>
          <w:rFonts w:cstheme="minorHAnsi"/>
          <w:b/>
          <w:color w:val="000000" w:themeColor="text1"/>
          <w:spacing w:val="-6"/>
          <w:sz w:val="20"/>
          <w:szCs w:val="20"/>
        </w:rPr>
        <w:t>EJ</w:t>
      </w:r>
      <w:r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17BF">
        <w:rPr>
          <w:rFonts w:cstheme="minorHAnsi"/>
          <w:color w:val="000000" w:themeColor="text1"/>
          <w:spacing w:val="-6"/>
          <w:sz w:val="20"/>
          <w:szCs w:val="20"/>
        </w:rPr>
        <w:t>–</w:t>
      </w:r>
      <w:r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13017B" w:rsidRPr="00917580">
        <w:rPr>
          <w:rFonts w:cstheme="minorHAnsi"/>
          <w:color w:val="000000" w:themeColor="text1"/>
          <w:spacing w:val="-6"/>
          <w:sz w:val="20"/>
          <w:szCs w:val="20"/>
        </w:rPr>
        <w:t xml:space="preserve">złożenie dokumentu w siedzibie Wydziału Stalowowolskie Centrum Aktywności Lokalnej Urzędu Miasta Stalowej Woli (dalej SCAL), wskazanym w </w:t>
      </w:r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§ 2 </w:t>
      </w:r>
      <w:r w:rsidR="0013017B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>ust. 1 (</w:t>
      </w:r>
      <w:r w:rsidR="0013017B">
        <w:rPr>
          <w:rFonts w:cstheme="minorHAnsi"/>
          <w:bCs/>
          <w:color w:val="000000" w:themeColor="text1"/>
          <w:spacing w:val="-6"/>
          <w:sz w:val="20"/>
          <w:szCs w:val="20"/>
        </w:rPr>
        <w:t>Kartę</w:t>
      </w:r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fo</w:t>
      </w:r>
      <w:bookmarkStart w:id="0" w:name="_GoBack"/>
      <w:bookmarkEnd w:id="0"/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>rmie papierowej można uzyskać</w:t>
      </w:r>
      <w:r w:rsidR="0013017B">
        <w:rPr>
          <w:rFonts w:cstheme="minorHAnsi"/>
          <w:bCs/>
          <w:color w:val="000000" w:themeColor="text1"/>
          <w:spacing w:val="-6"/>
          <w:sz w:val="20"/>
          <w:szCs w:val="20"/>
        </w:rPr>
        <w:t>/wypełnić</w:t>
      </w:r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Wydziale SCAL),</w:t>
      </w:r>
      <w:r w:rsidR="0013017B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13017B">
        <w:rPr>
          <w:color w:val="000000" w:themeColor="text1"/>
          <w:spacing w:val="-6"/>
          <w:sz w:val="20"/>
          <w:szCs w:val="20"/>
        </w:rPr>
        <w:t>wskazując w nim preferowane formy wsparcia, dane kontaktowe Uczestnika oraz zgodę na ich przetwarzanie</w:t>
      </w:r>
      <w:r w:rsidRPr="002517BF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</w:p>
    <w:p w14:paraId="12933351" w14:textId="7EB6A69B" w:rsidR="0013017B" w:rsidRPr="00A34F7A" w:rsidRDefault="00D23DC6" w:rsidP="00DF1589">
      <w:pPr>
        <w:pStyle w:val="Akapitzlist"/>
        <w:numPr>
          <w:ilvl w:val="3"/>
          <w:numId w:val="15"/>
        </w:numPr>
        <w:suppressAutoHyphens/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34F7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ONLINE</w:t>
      </w:r>
      <w:r w:rsidRPr="00A34F7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– </w:t>
      </w:r>
      <w:r w:rsidRPr="00A34F7A">
        <w:rPr>
          <w:rFonts w:cstheme="minorHAnsi"/>
          <w:bCs/>
          <w:spacing w:val="-6"/>
          <w:sz w:val="20"/>
          <w:szCs w:val="20"/>
        </w:rPr>
        <w:t>wypełniając formula</w:t>
      </w:r>
      <w:r w:rsidR="00A34F7A">
        <w:rPr>
          <w:rFonts w:cstheme="minorHAnsi"/>
          <w:bCs/>
          <w:spacing w:val="-6"/>
          <w:sz w:val="20"/>
          <w:szCs w:val="20"/>
        </w:rPr>
        <w:t xml:space="preserve">rz, znajdujący się pod linkiem - </w:t>
      </w:r>
      <w:r w:rsidR="00DF1589" w:rsidRPr="00DF1589">
        <w:rPr>
          <w:rStyle w:val="Hipercze"/>
          <w:rFonts w:cstheme="minorHAnsi"/>
          <w:bCs/>
          <w:spacing w:val="-6"/>
          <w:sz w:val="20"/>
          <w:szCs w:val="20"/>
        </w:rPr>
        <w:t>https://forms.gle/s3WojYGbVcUzc9jj9</w:t>
      </w:r>
      <w:r w:rsidR="00A34F7A">
        <w:rPr>
          <w:rFonts w:cstheme="minorHAnsi"/>
          <w:bCs/>
          <w:spacing w:val="-6"/>
          <w:sz w:val="20"/>
          <w:szCs w:val="20"/>
        </w:rPr>
        <w:t xml:space="preserve"> </w:t>
      </w:r>
      <w:r w:rsidR="0013017B" w:rsidRPr="00A34F7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, </w:t>
      </w:r>
      <w:r w:rsidR="0013017B" w:rsidRPr="00A34F7A">
        <w:rPr>
          <w:color w:val="000000" w:themeColor="text1"/>
          <w:spacing w:val="-6"/>
          <w:sz w:val="20"/>
          <w:szCs w:val="20"/>
        </w:rPr>
        <w:t>wskazując w nim preferowane formy wsparcia, dane kontaktowe Uczestnika oraz zgodę na ich przetwarzanie</w:t>
      </w:r>
      <w:r w:rsidR="0013017B" w:rsidRPr="00A34F7A">
        <w:rPr>
          <w:rFonts w:cstheme="minorHAnsi"/>
          <w:bCs/>
          <w:color w:val="000000" w:themeColor="text1"/>
          <w:spacing w:val="-6"/>
          <w:sz w:val="20"/>
          <w:szCs w:val="20"/>
        </w:rPr>
        <w:t>.</w:t>
      </w:r>
    </w:p>
    <w:p w14:paraId="1F76CBEE" w14:textId="3E5BB0C2" w:rsidR="00710C65" w:rsidRPr="007D447F" w:rsidRDefault="009E499C" w:rsidP="002C47D5">
      <w:pPr>
        <w:pStyle w:val="Akapitzlist"/>
        <w:numPr>
          <w:ilvl w:val="1"/>
          <w:numId w:val="16"/>
        </w:numPr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007D447F">
        <w:rPr>
          <w:color w:val="000000" w:themeColor="text1"/>
          <w:spacing w:val="-6"/>
          <w:sz w:val="20"/>
          <w:szCs w:val="20"/>
        </w:rPr>
        <w:t xml:space="preserve">Wpisywanie się Uczestnika w kategorie odbiorców wsparcia, </w:t>
      </w:r>
      <w:r w:rsidR="0042610E" w:rsidRPr="007D447F">
        <w:rPr>
          <w:color w:val="000000" w:themeColor="text1"/>
          <w:spacing w:val="-6"/>
          <w:sz w:val="20"/>
          <w:szCs w:val="20"/>
        </w:rPr>
        <w:t>określone</w:t>
      </w:r>
      <w:r w:rsidRPr="007D447F">
        <w:rPr>
          <w:color w:val="000000" w:themeColor="text1"/>
          <w:spacing w:val="-6"/>
          <w:sz w:val="20"/>
          <w:szCs w:val="20"/>
        </w:rPr>
        <w:t xml:space="preserve"> w § 3</w:t>
      </w:r>
      <w:r w:rsidR="0042610E" w:rsidRPr="007D447F">
        <w:rPr>
          <w:color w:val="000000" w:themeColor="text1"/>
          <w:spacing w:val="-6"/>
          <w:sz w:val="20"/>
          <w:szCs w:val="20"/>
        </w:rPr>
        <w:t xml:space="preserve"> - weryfikacja na podstawie informacji wskazanych przez Uczestnika w 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>KAR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t>CIE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FA4CEF" w:rsidRPr="007D447F">
        <w:rPr>
          <w:color w:val="000000" w:themeColor="text1"/>
          <w:spacing w:val="-6"/>
          <w:sz w:val="20"/>
          <w:szCs w:val="20"/>
        </w:rPr>
        <w:t>.</w:t>
      </w:r>
    </w:p>
    <w:p w14:paraId="5BC242FC" w14:textId="49AA36B0" w:rsidR="0053771F" w:rsidRPr="002517BF" w:rsidRDefault="00996A60" w:rsidP="002517BF">
      <w:pPr>
        <w:pStyle w:val="Akapitzlist"/>
        <w:numPr>
          <w:ilvl w:val="2"/>
          <w:numId w:val="6"/>
        </w:numPr>
        <w:tabs>
          <w:tab w:val="clear" w:pos="1440"/>
          <w:tab w:val="num" w:pos="113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 w:rsidRPr="002517BF">
        <w:rPr>
          <w:b/>
          <w:bCs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FA4CEF" w:rsidRPr="002517BF">
        <w:rPr>
          <w:b/>
          <w:bCs/>
          <w:color w:val="000000" w:themeColor="text1"/>
          <w:spacing w:val="-6"/>
          <w:sz w:val="20"/>
          <w:szCs w:val="20"/>
          <w:u w:val="single"/>
        </w:rPr>
        <w:t>MERYTORYCZNE</w:t>
      </w:r>
    </w:p>
    <w:p w14:paraId="0E9689B5" w14:textId="5D005778" w:rsidR="00B91A90" w:rsidRDefault="0049670C" w:rsidP="002C47D5">
      <w:pPr>
        <w:pStyle w:val="Akapitzlist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K</w:t>
      </w:r>
      <w:r w:rsidR="00C33271" w:rsidRPr="3DAECAE6">
        <w:rPr>
          <w:color w:val="000000" w:themeColor="text1"/>
          <w:spacing w:val="-6"/>
          <w:sz w:val="20"/>
          <w:szCs w:val="20"/>
        </w:rPr>
        <w:t>olejność zgłoszeń.</w:t>
      </w:r>
    </w:p>
    <w:p w14:paraId="33D98FCB" w14:textId="77777777" w:rsidR="007D447F" w:rsidRDefault="007D447F" w:rsidP="002C47D5">
      <w:pPr>
        <w:pStyle w:val="Akapitzlist"/>
        <w:suppressAutoHyphens/>
        <w:spacing w:after="0" w:line="240" w:lineRule="auto"/>
        <w:ind w:left="567"/>
        <w:jc w:val="both"/>
        <w:rPr>
          <w:color w:val="000000" w:themeColor="text1"/>
          <w:spacing w:val="-6"/>
          <w:sz w:val="20"/>
          <w:szCs w:val="20"/>
        </w:rPr>
      </w:pPr>
    </w:p>
    <w:p w14:paraId="5BA8D991" w14:textId="0F056D91" w:rsidR="007D447F" w:rsidRPr="00AE0DD8" w:rsidRDefault="00B975AD" w:rsidP="002517BF">
      <w:pPr>
        <w:pStyle w:val="Akapitzlist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bCs/>
          <w:spacing w:val="-6"/>
          <w:sz w:val="20"/>
          <w:szCs w:val="20"/>
        </w:rPr>
        <w:t xml:space="preserve">W ramach 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>KART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t>Y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13017B"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7D447F">
        <w:rPr>
          <w:rFonts w:cstheme="minorHAnsi"/>
          <w:color w:val="000000" w:themeColor="text1"/>
          <w:spacing w:val="-6"/>
          <w:sz w:val="20"/>
          <w:szCs w:val="20"/>
        </w:rPr>
        <w:t>Uczestnik może się zgłosić na jedne, kilka lub wszystkie warsztaty, na które prowadzona jest rekruta</w:t>
      </w:r>
      <w:r w:rsidR="00AE0DD8">
        <w:rPr>
          <w:rFonts w:cstheme="minorHAnsi"/>
          <w:color w:val="000000" w:themeColor="text1"/>
          <w:spacing w:val="-6"/>
          <w:sz w:val="20"/>
          <w:szCs w:val="20"/>
        </w:rPr>
        <w:t>cja w ramach danej tury naboru.</w:t>
      </w:r>
    </w:p>
    <w:p w14:paraId="4736CF21" w14:textId="214854CD" w:rsidR="00AE0DD8" w:rsidRPr="00AE0DD8" w:rsidRDefault="00AE0DD8" w:rsidP="002517BF">
      <w:pPr>
        <w:pStyle w:val="Akapitzlist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bCs/>
          <w:spacing w:val="-6"/>
          <w:sz w:val="20"/>
          <w:szCs w:val="20"/>
        </w:rPr>
        <w:t xml:space="preserve">W poszczególnych warsztatach będą mogli wziąć udział Uczestnicy, którzy spełnią wymogi formalne i zakwalifikują się do wsparcia zgodnie z kolejnością zgłoszeń. </w:t>
      </w:r>
    </w:p>
    <w:p w14:paraId="6EEA09DF" w14:textId="77777777" w:rsidR="00AE0DD8" w:rsidRPr="00AE0DD8" w:rsidRDefault="00AE0DD8" w:rsidP="002517BF">
      <w:pPr>
        <w:pStyle w:val="Akapitzlist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W przypadku zgłoszenia się większej liczby chętnych Uczestników na dane warsztaty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niż liczba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dostępnych 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>miejsc, osoby które nie wejdą do składu podstawowego Uczestników warsztatów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zostaną wpisane na listę rezerwową i będą mogły wziąć udział w warsztacie w przypadku rezygnacji którejś z osób z listy podstawowej. </w:t>
      </w:r>
    </w:p>
    <w:p w14:paraId="39731550" w14:textId="7C8BBA56" w:rsidR="00AE0DD8" w:rsidRPr="007D447F" w:rsidRDefault="00AE0DD8" w:rsidP="002517BF">
      <w:pPr>
        <w:pStyle w:val="Akapitzlist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mogą powtarzać się na różnego typu warsztatach. 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79166C6B" w14:textId="46DB8868" w:rsidR="00B975AD" w:rsidRPr="00AE0DD8" w:rsidRDefault="007D447F" w:rsidP="002517BF">
      <w:pPr>
        <w:pStyle w:val="Akapitzlist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Dla każdej ogłoszonej tury naboru należy złożyć odrębną 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>KART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t>Ę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42610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8BA1BA9" w14:textId="4582F776" w:rsidR="00AE0DD8" w:rsidRPr="00FF4EAD" w:rsidRDefault="00AE0DD8" w:rsidP="00FF4EAD">
      <w:pPr>
        <w:pStyle w:val="Akapitzlist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poinformuje Uczestników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o zakwalifikowaniu się lub niezakwalifikowaniu się na danego typu warsztaty, na które aplikowali, wykorzystując do tego celu dane kontaktowe wskazane w </w:t>
      </w:r>
      <w:r w:rsidRPr="008B6B5F">
        <w:rPr>
          <w:rFonts w:cstheme="minorHAnsi"/>
          <w:color w:val="000000" w:themeColor="text1"/>
          <w:spacing w:val="-6"/>
          <w:sz w:val="20"/>
          <w:szCs w:val="20"/>
        </w:rPr>
        <w:t xml:space="preserve">KARCIE ZGŁOSZENIA </w:t>
      </w:r>
      <w:r w:rsidRPr="005A72A3">
        <w:rPr>
          <w:rFonts w:cstheme="minorHAnsi"/>
          <w:color w:val="000000" w:themeColor="text1"/>
          <w:spacing w:val="-6"/>
          <w:sz w:val="20"/>
          <w:szCs w:val="20"/>
        </w:rPr>
        <w:t>NA WARSZTATY DLA NGO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Pr="00FF4EAD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2DCC369" w14:textId="77777777" w:rsidR="00771B53" w:rsidRPr="002755FA" w:rsidRDefault="00771B53" w:rsidP="002C47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3DAACB51" w14:textId="497655C8" w:rsidR="001E4D92" w:rsidRDefault="00FA4CEF" w:rsidP="002C47D5">
      <w:pPr>
        <w:suppressAutoHyphens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6</w:t>
      </w:r>
      <w:r w:rsidR="00DE6517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2755FA" w:rsidRDefault="006E2D42" w:rsidP="002C47D5">
      <w:pPr>
        <w:suppressAutoHyphens/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39B43406" w14:textId="77777777" w:rsidR="005B076F" w:rsidRDefault="00996A60" w:rsidP="002C47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087747E2" w:rsidR="00571BBB" w:rsidRDefault="00571BBB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zapoznania się z treścią niniejszego Regulaminu</w:t>
      </w:r>
      <w:r w:rsidR="00FA4CEF">
        <w:rPr>
          <w:color w:val="000000" w:themeColor="text1"/>
          <w:spacing w:val="-6"/>
          <w:sz w:val="20"/>
          <w:szCs w:val="20"/>
        </w:rPr>
        <w:t xml:space="preserve"> </w:t>
      </w:r>
      <w:r w:rsidRPr="3DAECAE6">
        <w:rPr>
          <w:color w:val="000000" w:themeColor="text1"/>
          <w:spacing w:val="-6"/>
          <w:sz w:val="20"/>
          <w:szCs w:val="20"/>
        </w:rPr>
        <w:t>i stosowania jego zapisów,</w:t>
      </w:r>
    </w:p>
    <w:p w14:paraId="1FC2B91C" w14:textId="630D63D8" w:rsidR="001E4D92" w:rsidRDefault="005B076F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E67B344" w:rsidR="005B076F" w:rsidRDefault="005B076F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podpis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 xml:space="preserve">ania </w:t>
      </w:r>
      <w:r w:rsidR="001F6027">
        <w:rPr>
          <w:rFonts w:cstheme="minorHAnsi"/>
          <w:color w:val="000000" w:themeColor="text1"/>
          <w:spacing w:val="-6"/>
          <w:sz w:val="20"/>
          <w:szCs w:val="20"/>
        </w:rPr>
        <w:t>LIST</w:t>
      </w:r>
      <w:r w:rsidR="007536A9">
        <w:rPr>
          <w:rFonts w:cstheme="minorHAnsi"/>
          <w:color w:val="000000" w:themeColor="text1"/>
          <w:spacing w:val="-6"/>
          <w:sz w:val="20"/>
          <w:szCs w:val="20"/>
        </w:rPr>
        <w:t>Y</w:t>
      </w:r>
      <w:r w:rsidR="001F6027">
        <w:rPr>
          <w:rFonts w:cstheme="minorHAnsi"/>
          <w:color w:val="000000" w:themeColor="text1"/>
          <w:spacing w:val="-6"/>
          <w:sz w:val="20"/>
          <w:szCs w:val="20"/>
        </w:rPr>
        <w:t xml:space="preserve"> OBECNOŚCI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potwierdzając</w:t>
      </w:r>
      <w:r w:rsidR="007D447F">
        <w:rPr>
          <w:rFonts w:cstheme="minorHAnsi"/>
          <w:color w:val="000000" w:themeColor="text1"/>
          <w:spacing w:val="-6"/>
          <w:sz w:val="20"/>
          <w:szCs w:val="20"/>
        </w:rPr>
        <w:t>ej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 udział we wsparciu itp.,</w:t>
      </w:r>
    </w:p>
    <w:p w14:paraId="1CA15F5C" w14:textId="0CF5CBFC" w:rsidR="00B975AD" w:rsidRDefault="00B975AD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wypełnienia KWESTIONARIUSZA OCENY </w:t>
      </w:r>
      <w:r w:rsidR="007D447F">
        <w:rPr>
          <w:rFonts w:cstheme="minorHAnsi"/>
          <w:color w:val="000000" w:themeColor="text1"/>
          <w:spacing w:val="-6"/>
          <w:sz w:val="20"/>
          <w:szCs w:val="20"/>
        </w:rPr>
        <w:t>WARSZTATÓW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67D22F0" w14:textId="4251C5F4" w:rsidR="00571BBB" w:rsidRPr="00571BBB" w:rsidRDefault="00571BBB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 w:rsidR="00FA4CEF">
        <w:rPr>
          <w:rFonts w:cstheme="minorHAnsi"/>
          <w:sz w:val="20"/>
          <w:szCs w:val="20"/>
        </w:rPr>
        <w:t xml:space="preserve"> i po jego </w:t>
      </w:r>
      <w:r w:rsidR="00CD7BE3">
        <w:rPr>
          <w:rFonts w:cstheme="minorHAnsi"/>
          <w:sz w:val="20"/>
          <w:szCs w:val="20"/>
        </w:rPr>
        <w:t>zakończeniu</w:t>
      </w:r>
      <w:r w:rsidRPr="00E21C8E">
        <w:rPr>
          <w:rFonts w:cstheme="minorHAnsi"/>
          <w:sz w:val="20"/>
          <w:szCs w:val="20"/>
        </w:rPr>
        <w:t xml:space="preserve">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  <w:r w:rsidR="00AE0DD8">
        <w:rPr>
          <w:rFonts w:cstheme="minorHAnsi"/>
          <w:sz w:val="20"/>
          <w:szCs w:val="20"/>
        </w:rPr>
        <w:t xml:space="preserve"> w tym </w:t>
      </w:r>
      <w:r w:rsidR="00AE0DD8">
        <w:rPr>
          <w:rFonts w:cstheme="minorHAnsi"/>
          <w:sz w:val="20"/>
          <w:szCs w:val="20"/>
        </w:rPr>
        <w:t>dotyczących OCENY JAKOŚCI WARSZTATÓW, w których wzięli udział,</w:t>
      </w:r>
    </w:p>
    <w:p w14:paraId="2A22EC2A" w14:textId="77777777" w:rsidR="00FA4CEF" w:rsidRDefault="00DB12A4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>braku możliwości udziału we wsparciu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61EAE8B9" w:rsidR="005B076F" w:rsidRPr="00FA4CEF" w:rsidRDefault="005B076F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A4CEF">
        <w:rPr>
          <w:color w:val="000000" w:themeColor="text1"/>
          <w:spacing w:val="-6"/>
          <w:sz w:val="20"/>
          <w:szCs w:val="20"/>
        </w:rPr>
        <w:t>niezwłoczn</w:t>
      </w:r>
      <w:r w:rsidR="00571BBB" w:rsidRPr="00FA4CEF">
        <w:rPr>
          <w:color w:val="000000" w:themeColor="text1"/>
          <w:spacing w:val="-6"/>
          <w:sz w:val="20"/>
          <w:szCs w:val="20"/>
        </w:rPr>
        <w:t>ego</w:t>
      </w:r>
      <w:r w:rsidRPr="00FA4CEF">
        <w:rPr>
          <w:color w:val="000000" w:themeColor="text1"/>
          <w:spacing w:val="-6"/>
          <w:sz w:val="20"/>
          <w:szCs w:val="20"/>
        </w:rPr>
        <w:t xml:space="preserve"> po</w:t>
      </w:r>
      <w:r w:rsidR="00571BBB" w:rsidRPr="00FA4CEF">
        <w:rPr>
          <w:color w:val="000000" w:themeColor="text1"/>
          <w:spacing w:val="-6"/>
          <w:sz w:val="20"/>
          <w:szCs w:val="20"/>
        </w:rPr>
        <w:t>wiadomienia</w:t>
      </w:r>
      <w:r w:rsidRPr="00FA4CEF">
        <w:rPr>
          <w:color w:val="000000" w:themeColor="text1"/>
          <w:spacing w:val="-6"/>
          <w:sz w:val="20"/>
          <w:szCs w:val="20"/>
        </w:rPr>
        <w:t xml:space="preserve"> REALIZATORA WSPARCIA </w:t>
      </w:r>
      <w:r w:rsidR="00B975AD">
        <w:rPr>
          <w:color w:val="000000" w:themeColor="text1"/>
          <w:spacing w:val="-6"/>
          <w:sz w:val="20"/>
          <w:szCs w:val="20"/>
        </w:rPr>
        <w:br/>
      </w:r>
      <w:r w:rsidRPr="00FA4CEF">
        <w:rPr>
          <w:color w:val="000000" w:themeColor="text1"/>
          <w:spacing w:val="-6"/>
          <w:sz w:val="20"/>
          <w:szCs w:val="20"/>
        </w:rPr>
        <w:t>o zmianie danych</w:t>
      </w:r>
      <w:r w:rsidR="00604D15" w:rsidRPr="00FA4CEF">
        <w:rPr>
          <w:color w:val="000000" w:themeColor="text1"/>
          <w:spacing w:val="-6"/>
          <w:sz w:val="20"/>
          <w:szCs w:val="20"/>
        </w:rPr>
        <w:t>,</w:t>
      </w:r>
      <w:r w:rsidRPr="00FA4CEF">
        <w:rPr>
          <w:color w:val="000000" w:themeColor="text1"/>
          <w:spacing w:val="-6"/>
          <w:sz w:val="20"/>
          <w:szCs w:val="20"/>
        </w:rPr>
        <w:t xml:space="preserve"> przedstawionych w </w:t>
      </w:r>
      <w:r w:rsidR="00AE0DD8" w:rsidRPr="005A72A3">
        <w:rPr>
          <w:rFonts w:cstheme="minorHAnsi"/>
          <w:color w:val="000000" w:themeColor="text1"/>
          <w:spacing w:val="-6"/>
          <w:sz w:val="20"/>
          <w:szCs w:val="20"/>
        </w:rPr>
        <w:t>KAR</w:t>
      </w:r>
      <w:r w:rsidR="00AE0DD8">
        <w:rPr>
          <w:rFonts w:cstheme="minorHAnsi"/>
          <w:color w:val="000000" w:themeColor="text1"/>
          <w:spacing w:val="-6"/>
          <w:sz w:val="20"/>
          <w:szCs w:val="20"/>
        </w:rPr>
        <w:t>CIE</w:t>
      </w:r>
      <w:r w:rsidR="00AE0DD8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Pr="00FA4CEF">
        <w:rPr>
          <w:color w:val="000000" w:themeColor="text1"/>
          <w:spacing w:val="-6"/>
          <w:sz w:val="20"/>
          <w:szCs w:val="20"/>
        </w:rPr>
        <w:t>.</w:t>
      </w:r>
    </w:p>
    <w:p w14:paraId="519B298F" w14:textId="3702A21A" w:rsidR="00CE0361" w:rsidRDefault="00996A60" w:rsidP="002C47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riałem 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>w formie papierowej, zdjęciowej i filmowej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4293A2D" w14:textId="77777777" w:rsidR="00604D15" w:rsidRDefault="00604D15" w:rsidP="002C47D5">
      <w:pPr>
        <w:pStyle w:val="Akapitzlist"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71F754DF" w14:textId="2CAE50D3" w:rsidR="001E4D92" w:rsidRDefault="00CD7BE3" w:rsidP="002C47D5">
      <w:pPr>
        <w:suppressAutoHyphens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7</w:t>
      </w:r>
      <w:r w:rsidR="00DE6517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2755FA" w:rsidRDefault="006E2D42" w:rsidP="002C47D5">
      <w:pPr>
        <w:suppressAutoHyphens/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3D548F80" w14:textId="579F6248" w:rsidR="007536A9" w:rsidRDefault="006E2D42" w:rsidP="002C47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Uczestnik ma prawo zrezygnować z udziału </w:t>
      </w:r>
      <w:r w:rsidR="00986437">
        <w:rPr>
          <w:color w:val="000000" w:themeColor="text1"/>
          <w:spacing w:val="-6"/>
          <w:sz w:val="20"/>
          <w:szCs w:val="20"/>
        </w:rPr>
        <w:t>w warsztatach, na które został zakwalifikowany</w:t>
      </w:r>
      <w:r w:rsidRPr="00B975AD">
        <w:rPr>
          <w:color w:val="000000" w:themeColor="text1"/>
          <w:spacing w:val="-6"/>
          <w:sz w:val="20"/>
          <w:szCs w:val="20"/>
        </w:rPr>
        <w:t xml:space="preserve">, przed </w:t>
      </w:r>
      <w:r w:rsidR="00986437">
        <w:rPr>
          <w:color w:val="000000" w:themeColor="text1"/>
          <w:spacing w:val="-6"/>
          <w:sz w:val="20"/>
          <w:szCs w:val="20"/>
        </w:rPr>
        <w:t>ich</w:t>
      </w:r>
      <w:r w:rsidR="0042610E">
        <w:rPr>
          <w:color w:val="000000" w:themeColor="text1"/>
          <w:spacing w:val="-6"/>
          <w:sz w:val="20"/>
          <w:szCs w:val="20"/>
        </w:rPr>
        <w:t xml:space="preserve"> realizacją</w:t>
      </w:r>
      <w:r w:rsidRPr="00B975AD">
        <w:rPr>
          <w:color w:val="000000" w:themeColor="text1"/>
          <w:spacing w:val="-6"/>
          <w:sz w:val="20"/>
          <w:szCs w:val="20"/>
        </w:rPr>
        <w:t xml:space="preserve">, informując o tym </w:t>
      </w:r>
      <w:r w:rsidR="00DB12A4" w:rsidRPr="00B975AD">
        <w:rPr>
          <w:color w:val="000000" w:themeColor="text1"/>
          <w:spacing w:val="-6"/>
          <w:sz w:val="20"/>
          <w:szCs w:val="20"/>
        </w:rPr>
        <w:t xml:space="preserve">fakcie </w:t>
      </w:r>
      <w:r w:rsidRPr="00B975AD">
        <w:rPr>
          <w:color w:val="000000" w:themeColor="text1"/>
          <w:spacing w:val="-6"/>
          <w:sz w:val="20"/>
          <w:szCs w:val="20"/>
        </w:rPr>
        <w:t>REALIZATORA WSPARCIA</w:t>
      </w:r>
      <w:r w:rsidR="00DB12A4" w:rsidRPr="00B975AD">
        <w:rPr>
          <w:color w:val="000000" w:themeColor="text1"/>
          <w:spacing w:val="-6"/>
          <w:sz w:val="20"/>
          <w:szCs w:val="20"/>
        </w:rPr>
        <w:t>,</w:t>
      </w:r>
      <w:r w:rsidRPr="00B975AD">
        <w:rPr>
          <w:color w:val="000000" w:themeColor="text1"/>
          <w:spacing w:val="-6"/>
          <w:sz w:val="20"/>
          <w:szCs w:val="20"/>
        </w:rPr>
        <w:t xml:space="preserve"> </w:t>
      </w:r>
      <w:r w:rsidR="00AD5095">
        <w:rPr>
          <w:color w:val="000000" w:themeColor="text1"/>
          <w:spacing w:val="-6"/>
          <w:sz w:val="20"/>
          <w:szCs w:val="20"/>
        </w:rPr>
        <w:t xml:space="preserve">osobiście, </w:t>
      </w:r>
      <w:r w:rsidR="0042610E">
        <w:rPr>
          <w:color w:val="000000" w:themeColor="text1"/>
          <w:spacing w:val="-6"/>
          <w:sz w:val="20"/>
          <w:szCs w:val="20"/>
        </w:rPr>
        <w:t xml:space="preserve">drogą mailową, telefoniczną lub pisemnie, </w:t>
      </w:r>
      <w:r w:rsidRPr="00B975AD">
        <w:rPr>
          <w:color w:val="000000" w:themeColor="text1"/>
          <w:spacing w:val="-6"/>
          <w:sz w:val="20"/>
          <w:szCs w:val="20"/>
        </w:rPr>
        <w:t xml:space="preserve">nie później niż na </w:t>
      </w:r>
      <w:r w:rsidR="00B975AD" w:rsidRPr="00B975AD">
        <w:rPr>
          <w:color w:val="000000" w:themeColor="text1"/>
          <w:spacing w:val="-6"/>
          <w:sz w:val="20"/>
          <w:szCs w:val="20"/>
        </w:rPr>
        <w:t>1</w:t>
      </w:r>
      <w:r w:rsidRPr="00B975AD">
        <w:rPr>
          <w:color w:val="000000" w:themeColor="text1"/>
          <w:spacing w:val="-6"/>
          <w:sz w:val="20"/>
          <w:szCs w:val="20"/>
        </w:rPr>
        <w:t xml:space="preserve"> d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zień </w:t>
      </w:r>
      <w:r w:rsidRPr="00B975AD">
        <w:rPr>
          <w:color w:val="000000" w:themeColor="text1"/>
          <w:spacing w:val="-6"/>
          <w:sz w:val="20"/>
          <w:szCs w:val="20"/>
        </w:rPr>
        <w:t xml:space="preserve">roboczy przed 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realizacją </w:t>
      </w:r>
      <w:r w:rsidR="00986437">
        <w:rPr>
          <w:color w:val="000000" w:themeColor="text1"/>
          <w:spacing w:val="-6"/>
          <w:sz w:val="20"/>
          <w:szCs w:val="20"/>
        </w:rPr>
        <w:t>warsztatu</w:t>
      </w:r>
      <w:r w:rsidRPr="00B975AD">
        <w:rPr>
          <w:color w:val="000000" w:themeColor="text1"/>
          <w:spacing w:val="-6"/>
          <w:sz w:val="20"/>
          <w:szCs w:val="20"/>
        </w:rPr>
        <w:t>, z które</w:t>
      </w:r>
      <w:r w:rsidR="00B975AD" w:rsidRPr="00B975AD">
        <w:rPr>
          <w:color w:val="000000" w:themeColor="text1"/>
          <w:spacing w:val="-6"/>
          <w:sz w:val="20"/>
          <w:szCs w:val="20"/>
        </w:rPr>
        <w:t>go</w:t>
      </w:r>
      <w:r w:rsidRPr="00B975AD">
        <w:rPr>
          <w:color w:val="000000" w:themeColor="text1"/>
          <w:spacing w:val="-6"/>
          <w:sz w:val="20"/>
          <w:szCs w:val="20"/>
        </w:rPr>
        <w:t xml:space="preserve"> Uczestnik chce zrezygnować.</w:t>
      </w:r>
    </w:p>
    <w:p w14:paraId="74902D43" w14:textId="019BDFD8" w:rsidR="007536A9" w:rsidRPr="007536A9" w:rsidRDefault="00B975AD" w:rsidP="002C47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Jeśli Uczestnik nie powiadomi REALIZATORA WSPARCIA  o braku możliwości 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t xml:space="preserve">wzięcia udziału w warsztacie, </w:t>
      </w: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w ustalonym terminie, REALIZATOR WSPARCIA może zażądać od Uczestnika podania 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w formie pisemnej przyczyn nieobecności w czasie realizacji wsparcia wraz z ewentualnymi dokumentami, które potwierdzają wystąpienie sytuacji będącej przyczyną absencji, a w przypadku braku odpowiedniego usprawiedliwienia, żądać zwrotu środków, które zostały zapewnione na zarezerwowanie 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t>dla Uczestnika miejsca na warsztatach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t xml:space="preserve"> z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 któr</w:t>
      </w:r>
      <w:r w:rsidR="008B3F1C">
        <w:rPr>
          <w:rFonts w:cstheme="minorHAnsi"/>
          <w:color w:val="000000" w:themeColor="text1"/>
          <w:spacing w:val="-6"/>
          <w:sz w:val="20"/>
          <w:szCs w:val="20"/>
        </w:rPr>
        <w:t>ych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t>nie skorzystał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="007536A9" w:rsidRPr="007536A9">
        <w:rPr>
          <w:color w:val="000000" w:themeColor="text1"/>
          <w:spacing w:val="-6"/>
          <w:sz w:val="20"/>
          <w:szCs w:val="20"/>
        </w:rPr>
        <w:t>Kwota ewentualnego zwrotu kosztów udziału we wsparciu przez Uczestnika nie stanowi przychodu i zostanie w całości przekazana na rachunek bankowy projektu otwarty dla REALIZATORA WSPARCIA.</w:t>
      </w:r>
    </w:p>
    <w:p w14:paraId="0FE859BD" w14:textId="1D31F012" w:rsidR="00965497" w:rsidRPr="00B975AD" w:rsidRDefault="00965497" w:rsidP="002C47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B975AD"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76E312A9" w:rsidR="002C2EF6" w:rsidRPr="00B975AD" w:rsidRDefault="00965497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Opuścili </w:t>
      </w:r>
      <w:r w:rsidR="00A7440F">
        <w:rPr>
          <w:color w:val="000000" w:themeColor="text1"/>
          <w:spacing w:val="-6"/>
          <w:sz w:val="20"/>
          <w:szCs w:val="20"/>
        </w:rPr>
        <w:t>warsztaty</w:t>
      </w:r>
      <w:r w:rsidR="00FF4EAD">
        <w:rPr>
          <w:color w:val="000000" w:themeColor="text1"/>
          <w:spacing w:val="-6"/>
          <w:sz w:val="20"/>
          <w:szCs w:val="20"/>
        </w:rPr>
        <w:t xml:space="preserve"> (ponad 50% czasu trwania danego warsztatu)</w:t>
      </w:r>
      <w:r w:rsidRPr="00B975AD">
        <w:rPr>
          <w:color w:val="000000" w:themeColor="text1"/>
          <w:spacing w:val="-6"/>
          <w:sz w:val="20"/>
          <w:szCs w:val="20"/>
        </w:rPr>
        <w:t>, n</w:t>
      </w:r>
      <w:r w:rsidR="00A7440F">
        <w:rPr>
          <w:color w:val="000000" w:themeColor="text1"/>
          <w:spacing w:val="-6"/>
          <w:sz w:val="20"/>
          <w:szCs w:val="20"/>
        </w:rPr>
        <w:t>a które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 zostali zakwalifikowani bez uprzedzenia </w:t>
      </w:r>
      <w:r w:rsidR="00FF4EAD">
        <w:rPr>
          <w:color w:val="000000" w:themeColor="text1"/>
          <w:spacing w:val="-6"/>
          <w:sz w:val="20"/>
          <w:szCs w:val="20"/>
        </w:rPr>
        <w:br/>
      </w:r>
      <w:r w:rsidR="00B975AD" w:rsidRPr="00B975AD">
        <w:rPr>
          <w:color w:val="000000" w:themeColor="text1"/>
          <w:spacing w:val="-6"/>
          <w:sz w:val="20"/>
          <w:szCs w:val="20"/>
        </w:rPr>
        <w:t>o takiej sytuacji REALIZATORA WSPARCIA</w:t>
      </w:r>
      <w:r w:rsidR="00B975AD">
        <w:rPr>
          <w:color w:val="000000" w:themeColor="text1"/>
          <w:spacing w:val="-6"/>
          <w:sz w:val="20"/>
          <w:szCs w:val="20"/>
        </w:rPr>
        <w:t xml:space="preserve"> oraz podania odpowiedniego usprawiedliwienia</w:t>
      </w:r>
      <w:r w:rsidR="00B975AD" w:rsidRPr="00B975AD">
        <w:rPr>
          <w:color w:val="000000" w:themeColor="text1"/>
          <w:spacing w:val="-6"/>
          <w:sz w:val="20"/>
          <w:szCs w:val="20"/>
        </w:rPr>
        <w:t>.</w:t>
      </w:r>
    </w:p>
    <w:p w14:paraId="23BE2119" w14:textId="01357350" w:rsidR="00797B34" w:rsidRPr="00B975AD" w:rsidRDefault="002C2EF6" w:rsidP="002C47D5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>R</w:t>
      </w:r>
      <w:r w:rsidR="00571BBB" w:rsidRPr="00B975AD">
        <w:rPr>
          <w:color w:val="000000" w:themeColor="text1"/>
          <w:spacing w:val="-6"/>
          <w:sz w:val="20"/>
          <w:szCs w:val="20"/>
        </w:rPr>
        <w:t>ażąco narusz</w:t>
      </w:r>
      <w:r w:rsidR="00797B34" w:rsidRPr="00B975AD">
        <w:rPr>
          <w:color w:val="000000" w:themeColor="text1"/>
          <w:spacing w:val="-6"/>
          <w:sz w:val="20"/>
          <w:szCs w:val="20"/>
        </w:rPr>
        <w:t>yli</w:t>
      </w:r>
      <w:r w:rsidR="00571BBB" w:rsidRPr="00B975AD">
        <w:rPr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przyjęty niniejszym Regulaminem, w szczególności którzy naruszyli nietykalność cielesną inne</w:t>
      </w:r>
      <w:r w:rsidR="00AD5095">
        <w:rPr>
          <w:color w:val="000000" w:themeColor="text1"/>
          <w:spacing w:val="-6"/>
          <w:sz w:val="20"/>
          <w:szCs w:val="20"/>
        </w:rPr>
        <w:t>j osoby (np. innego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Uczestnika projektu, </w:t>
      </w:r>
      <w:r w:rsidR="00A7440F">
        <w:rPr>
          <w:color w:val="000000" w:themeColor="text1"/>
          <w:spacing w:val="-6"/>
          <w:sz w:val="20"/>
          <w:szCs w:val="20"/>
        </w:rPr>
        <w:t>trenera/osoby prowadzącej warsztaty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, </w:t>
      </w:r>
      <w:r w:rsidR="00797B34" w:rsidRPr="00B975AD">
        <w:rPr>
          <w:color w:val="000000" w:themeColor="text1"/>
          <w:spacing w:val="-6"/>
          <w:sz w:val="20"/>
          <w:szCs w:val="20"/>
        </w:rPr>
        <w:t>pracownika REALIZATORA WSPARCIA</w:t>
      </w:r>
      <w:r w:rsidR="00AD5095">
        <w:rPr>
          <w:color w:val="000000" w:themeColor="text1"/>
          <w:spacing w:val="-6"/>
          <w:sz w:val="20"/>
          <w:szCs w:val="20"/>
        </w:rPr>
        <w:t>)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lub dopuścili się udowodnionego aktu kradzieży lub wandalizmu</w:t>
      </w:r>
      <w:r w:rsidR="00571BBB" w:rsidRPr="00B975AD">
        <w:rPr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61CBA776" w:rsidR="00307344" w:rsidRPr="00B975AD" w:rsidRDefault="002C2EF6" w:rsidP="002C47D5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Każdy przypadek ewentualnego wykluczenia </w:t>
      </w:r>
      <w:r w:rsidR="00161987" w:rsidRPr="00B975AD">
        <w:rPr>
          <w:color w:val="000000" w:themeColor="text1"/>
          <w:spacing w:val="-6"/>
          <w:sz w:val="20"/>
          <w:szCs w:val="20"/>
        </w:rPr>
        <w:t xml:space="preserve">Uczestnika </w:t>
      </w:r>
      <w:r w:rsidRPr="00B975AD">
        <w:rPr>
          <w:color w:val="000000" w:themeColor="text1"/>
          <w:spacing w:val="-6"/>
          <w:sz w:val="20"/>
          <w:szCs w:val="20"/>
        </w:rPr>
        <w:t>rozpatrywany będzie indywidualnie przez REALIZATORA WSPARCIA,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 </w:t>
      </w:r>
      <w:r w:rsidRPr="00B975AD">
        <w:rPr>
          <w:color w:val="000000" w:themeColor="text1"/>
          <w:spacing w:val="-6"/>
          <w:sz w:val="20"/>
          <w:szCs w:val="20"/>
        </w:rPr>
        <w:t xml:space="preserve">a decyzja podjęta przez </w:t>
      </w:r>
      <w:r w:rsidR="00161987" w:rsidRPr="00B975AD">
        <w:rPr>
          <w:color w:val="000000" w:themeColor="text1"/>
          <w:spacing w:val="-6"/>
          <w:sz w:val="20"/>
          <w:szCs w:val="20"/>
        </w:rPr>
        <w:t xml:space="preserve">REALIZATORA WSPARCIA </w:t>
      </w:r>
      <w:r w:rsidRPr="00B975AD">
        <w:rPr>
          <w:color w:val="000000" w:themeColor="text1"/>
          <w:spacing w:val="-6"/>
          <w:sz w:val="20"/>
          <w:szCs w:val="20"/>
        </w:rPr>
        <w:t xml:space="preserve">w tej sprawie </w:t>
      </w:r>
      <w:r w:rsidR="00307344" w:rsidRPr="00B975AD">
        <w:rPr>
          <w:color w:val="000000" w:themeColor="text1"/>
          <w:spacing w:val="-6"/>
          <w:sz w:val="20"/>
          <w:szCs w:val="20"/>
        </w:rPr>
        <w:t xml:space="preserve">musi być uzasadniona i </w:t>
      </w:r>
      <w:r w:rsidRPr="00B975AD">
        <w:rPr>
          <w:color w:val="000000" w:themeColor="text1"/>
          <w:spacing w:val="-6"/>
          <w:sz w:val="20"/>
          <w:szCs w:val="20"/>
        </w:rPr>
        <w:t>jest nieodwołalna</w:t>
      </w:r>
      <w:r w:rsidR="00307344" w:rsidRPr="00B975AD">
        <w:rPr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5CE432D8" w:rsidR="002C2EF6" w:rsidRPr="00B975AD" w:rsidRDefault="002C2EF6" w:rsidP="002C47D5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B975AD" w:rsidRPr="00B975AD">
        <w:rPr>
          <w:color w:val="000000" w:themeColor="text1"/>
          <w:spacing w:val="-6"/>
          <w:sz w:val="20"/>
          <w:szCs w:val="20"/>
        </w:rPr>
        <w:br/>
      </w:r>
      <w:r w:rsidRPr="00B975AD">
        <w:rPr>
          <w:color w:val="000000" w:themeColor="text1"/>
          <w:spacing w:val="-6"/>
          <w:sz w:val="20"/>
          <w:szCs w:val="20"/>
        </w:rPr>
        <w:t>z tytułu wykluczenia.</w:t>
      </w:r>
    </w:p>
    <w:p w14:paraId="435433D6" w14:textId="77777777" w:rsidR="00DE6517" w:rsidRDefault="00DE6517" w:rsidP="002C47D5">
      <w:pPr>
        <w:tabs>
          <w:tab w:val="num" w:pos="284"/>
        </w:tabs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0C836D37" w14:textId="06388729" w:rsidR="00533056" w:rsidRDefault="00533056" w:rsidP="002C47D5">
      <w:pPr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 w:rsidRPr="3DAECAE6">
        <w:rPr>
          <w:b/>
          <w:bCs/>
          <w:color w:val="000000" w:themeColor="text1"/>
          <w:spacing w:val="-6"/>
          <w:sz w:val="20"/>
          <w:szCs w:val="20"/>
        </w:rPr>
        <w:t xml:space="preserve">§ </w:t>
      </w:r>
      <w:r w:rsidR="00CD7BE3">
        <w:rPr>
          <w:b/>
          <w:bCs/>
          <w:color w:val="000000" w:themeColor="text1"/>
          <w:spacing w:val="-6"/>
          <w:sz w:val="20"/>
          <w:szCs w:val="20"/>
        </w:rPr>
        <w:t>8</w:t>
      </w:r>
      <w:r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 xml:space="preserve">KLAUZULA </w:t>
      </w:r>
      <w:r w:rsidR="00D37D12" w:rsidRPr="3DAECAE6">
        <w:rPr>
          <w:b/>
          <w:bCs/>
          <w:color w:val="000000" w:themeColor="text1"/>
          <w:spacing w:val="-6"/>
          <w:sz w:val="20"/>
          <w:szCs w:val="20"/>
        </w:rPr>
        <w:t xml:space="preserve">INFORMACYJNA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2755FA" w:rsidRDefault="00F94ED5" w:rsidP="002C47D5">
      <w:pPr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74738361" w14:textId="7315A6E3" w:rsidR="002F6120" w:rsidRPr="007536A9" w:rsidRDefault="00FF4EAD" w:rsidP="00FF4EAD">
      <w:pPr>
        <w:pStyle w:val="Akapitzlist"/>
        <w:numPr>
          <w:ilvl w:val="3"/>
          <w:numId w:val="25"/>
        </w:numPr>
        <w:tabs>
          <w:tab w:val="clear" w:pos="1800"/>
          <w:tab w:val="num" w:pos="1418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A6736">
        <w:rPr>
          <w:color w:val="000000" w:themeColor="text1"/>
          <w:spacing w:val="-6"/>
          <w:sz w:val="20"/>
          <w:szCs w:val="20"/>
        </w:rPr>
        <w:t xml:space="preserve">Złożenie w formie papierowej lub elektronicznej KARTY ZGŁOSZENIA </w:t>
      </w:r>
      <w:r w:rsidRPr="005A72A3">
        <w:rPr>
          <w:rFonts w:cstheme="minorHAnsi"/>
          <w:color w:val="000000" w:themeColor="text1"/>
          <w:spacing w:val="-6"/>
          <w:sz w:val="20"/>
          <w:szCs w:val="20"/>
        </w:rPr>
        <w:t>NA WARSZTATY DLA NGO</w:t>
      </w:r>
      <w:r w:rsidRPr="005A6736">
        <w:rPr>
          <w:color w:val="000000" w:themeColor="text1"/>
          <w:spacing w:val="-6"/>
          <w:sz w:val="20"/>
          <w:szCs w:val="20"/>
        </w:rPr>
        <w:t xml:space="preserve"> </w:t>
      </w:r>
      <w:r w:rsidRPr="00FF4EAD">
        <w:rPr>
          <w:color w:val="000000" w:themeColor="text1"/>
          <w:spacing w:val="-6"/>
          <w:sz w:val="20"/>
          <w:szCs w:val="20"/>
        </w:rPr>
        <w:t xml:space="preserve">i wypełnienie LISTY OBECNOŚCI na warsztatach, potwierdzającej realizację wsparcia, oznacza zgodę na przetwarzanie przez REALIZATORA WSPARCIA – Gminę Stalowa Wola danych osobowych Uczestnika (m.in.: imię </w:t>
      </w:r>
      <w:r>
        <w:rPr>
          <w:color w:val="000000" w:themeColor="text1"/>
          <w:spacing w:val="-6"/>
          <w:sz w:val="20"/>
          <w:szCs w:val="20"/>
        </w:rPr>
        <w:br/>
      </w:r>
      <w:r w:rsidRPr="00FF4EAD">
        <w:rPr>
          <w:color w:val="000000" w:themeColor="text1"/>
          <w:spacing w:val="-6"/>
          <w:sz w:val="20"/>
          <w:szCs w:val="20"/>
        </w:rPr>
        <w:t xml:space="preserve">i nazwisko, telefon, adres e-mail, data urodzenia, specjalne potrzeby), wskazanych w tych dokumentach oraz wykorzystywanie wizerunku i głosu Uczestnika, w celu realizacji wsparcia w ramach projektu „MODELOWE ROZWIĄZANIA NA TRUDNE WYZWANIA – Plan Rozwoju Lokalnego i Instytucjonalnego Stalowej Woli” (zwanego dalej projektem), przekazywania przez Wydział Stalowowolskie Centrum Aktywności Lokalnej Urzędu Miasta </w:t>
      </w:r>
      <w:r w:rsidRPr="00FF4EAD">
        <w:rPr>
          <w:color w:val="000000" w:themeColor="text1"/>
          <w:spacing w:val="-6"/>
          <w:sz w:val="20"/>
          <w:szCs w:val="20"/>
        </w:rPr>
        <w:lastRenderedPageBreak/>
        <w:t>Stalowej Woli, informacji odnośnie spraw związanych z sektorem pozarządowym, rozliczeń, promocji projektu, monitorowania projektu, prezentacji efektów projektu, kontroli i potwierdzenia realizacji projektu, archiwizacji dokumentacji projektu</w:t>
      </w:r>
      <w:r w:rsidR="00FC2B45" w:rsidRPr="007536A9">
        <w:rPr>
          <w:color w:val="000000" w:themeColor="text1"/>
          <w:spacing w:val="-6"/>
          <w:sz w:val="20"/>
          <w:szCs w:val="20"/>
        </w:rPr>
        <w:t>.</w:t>
      </w:r>
    </w:p>
    <w:p w14:paraId="6A3329F3" w14:textId="6D9928C5" w:rsidR="00D37D12" w:rsidRDefault="004D315C" w:rsidP="002C47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9BE2825" w:rsidR="00310FDA" w:rsidRPr="00D37D12" w:rsidRDefault="00310FDA" w:rsidP="002C47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</w:t>
      </w:r>
      <w:r w:rsidRPr="003B5BD2">
        <w:rPr>
          <w:rFonts w:cstheme="minorHAnsi"/>
          <w:spacing w:val="-6"/>
          <w:sz w:val="20"/>
          <w:szCs w:val="20"/>
        </w:rPr>
        <w:t xml:space="preserve">dyrektywy 95/46/WE (ogólne rozporządzenie o ochronie danych) dalej RODO – REALIZATOR WSPARCIA: </w:t>
      </w:r>
      <w:r w:rsidR="007536A9">
        <w:rPr>
          <w:rFonts w:cstheme="minorHAnsi"/>
          <w:spacing w:val="-6"/>
          <w:sz w:val="20"/>
          <w:szCs w:val="20"/>
        </w:rPr>
        <w:t>Gmina</w:t>
      </w:r>
      <w:r w:rsidR="003B5BD2" w:rsidRPr="003B5BD2">
        <w:rPr>
          <w:rFonts w:cstheme="minorHAnsi"/>
          <w:spacing w:val="-6"/>
          <w:sz w:val="20"/>
          <w:szCs w:val="20"/>
        </w:rPr>
        <w:t xml:space="preserve"> Stalowa Wola,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t>informuje, iż:</w:t>
      </w:r>
      <w:r w:rsidR="003B5BD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52834C6F" w14:textId="1927738C" w:rsidR="00310FDA" w:rsidRPr="003B5BD2" w:rsidRDefault="00310FDA" w:rsidP="002C47D5">
      <w:pPr>
        <w:pStyle w:val="Akapitzlist"/>
        <w:numPr>
          <w:ilvl w:val="1"/>
          <w:numId w:val="8"/>
        </w:numPr>
        <w:spacing w:after="0" w:line="240" w:lineRule="auto"/>
        <w:ind w:left="567" w:hanging="283"/>
        <w:jc w:val="both"/>
        <w:rPr>
          <w:rFonts w:cstheme="minorHAnsi"/>
          <w:spacing w:val="-6"/>
          <w:sz w:val="20"/>
          <w:szCs w:val="20"/>
        </w:rPr>
      </w:pPr>
      <w:r w:rsidRPr="003B5BD2">
        <w:rPr>
          <w:rFonts w:cstheme="minorHAnsi"/>
          <w:spacing w:val="-6"/>
          <w:sz w:val="20"/>
          <w:szCs w:val="20"/>
        </w:rPr>
        <w:t xml:space="preserve">Administratorem Pana/Pani danych osobowych, przetwarzanych w </w:t>
      </w:r>
      <w:r w:rsidR="003B5BD2" w:rsidRPr="003B5BD2">
        <w:rPr>
          <w:rFonts w:cstheme="minorHAnsi"/>
          <w:spacing w:val="-6"/>
          <w:sz w:val="20"/>
          <w:szCs w:val="20"/>
        </w:rPr>
        <w:t>Stalowej Woli</w:t>
      </w:r>
      <w:r w:rsidRPr="003B5BD2">
        <w:rPr>
          <w:rFonts w:cstheme="minorHAnsi"/>
          <w:spacing w:val="-6"/>
          <w:sz w:val="20"/>
          <w:szCs w:val="20"/>
        </w:rPr>
        <w:t xml:space="preserve"> jest </w:t>
      </w:r>
      <w:r w:rsidR="003B5BD2" w:rsidRPr="003B5BD2">
        <w:rPr>
          <w:rFonts w:cstheme="minorHAnsi"/>
          <w:spacing w:val="-6"/>
          <w:sz w:val="20"/>
          <w:szCs w:val="20"/>
        </w:rPr>
        <w:t>GMINA STALOWA WOLA</w:t>
      </w:r>
      <w:r w:rsidRPr="003B5BD2">
        <w:rPr>
          <w:rFonts w:cstheme="minorHAnsi"/>
          <w:spacing w:val="-6"/>
          <w:sz w:val="20"/>
          <w:szCs w:val="20"/>
        </w:rPr>
        <w:t xml:space="preserve">, </w:t>
      </w:r>
      <w:r w:rsidR="00DC054A" w:rsidRPr="003B5BD2">
        <w:rPr>
          <w:rFonts w:cstheme="minorHAnsi"/>
          <w:spacing w:val="-6"/>
          <w:sz w:val="20"/>
          <w:szCs w:val="20"/>
        </w:rPr>
        <w:t>mając</w:t>
      </w:r>
      <w:r w:rsidR="007536A9">
        <w:rPr>
          <w:rFonts w:cstheme="minorHAnsi"/>
          <w:spacing w:val="-6"/>
          <w:sz w:val="20"/>
          <w:szCs w:val="20"/>
        </w:rPr>
        <w:t>a</w:t>
      </w:r>
      <w:r w:rsidR="00DC054A" w:rsidRPr="003B5BD2">
        <w:rPr>
          <w:rFonts w:cstheme="minorHAnsi"/>
          <w:spacing w:val="-6"/>
          <w:sz w:val="20"/>
          <w:szCs w:val="20"/>
        </w:rPr>
        <w:t xml:space="preserve"> siedzibę w</w:t>
      </w:r>
      <w:r w:rsidR="00DF1DCB" w:rsidRPr="003B5BD2">
        <w:rPr>
          <w:rFonts w:cstheme="minorHAnsi"/>
          <w:spacing w:val="-6"/>
          <w:sz w:val="20"/>
          <w:szCs w:val="20"/>
        </w:rPr>
        <w:t xml:space="preserve"> </w:t>
      </w:r>
      <w:r w:rsidR="003B5BD2" w:rsidRPr="003B5BD2">
        <w:rPr>
          <w:rFonts w:cstheme="minorHAnsi"/>
          <w:spacing w:val="-6"/>
          <w:sz w:val="20"/>
          <w:szCs w:val="20"/>
        </w:rPr>
        <w:t>Stalowej Woli przy ul. Wolności 7</w:t>
      </w:r>
    </w:p>
    <w:p w14:paraId="121ACE9D" w14:textId="198871DB" w:rsidR="00310FDA" w:rsidRDefault="00310FDA" w:rsidP="002C47D5">
      <w:pPr>
        <w:pStyle w:val="Akapitzlist"/>
        <w:numPr>
          <w:ilvl w:val="1"/>
          <w:numId w:val="8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</w:t>
      </w:r>
      <w:r w:rsidRPr="003B5BD2">
        <w:rPr>
          <w:rFonts w:cstheme="minorHAnsi"/>
          <w:spacing w:val="-6"/>
          <w:sz w:val="20"/>
          <w:szCs w:val="20"/>
        </w:rPr>
        <w:t xml:space="preserve">skontaktować się pod adresem e-mail: </w:t>
      </w:r>
      <w:r w:rsidR="003B5BD2" w:rsidRPr="003B5BD2">
        <w:rPr>
          <w:rFonts w:cstheme="minorHAnsi"/>
          <w:spacing w:val="-6"/>
          <w:sz w:val="20"/>
          <w:szCs w:val="20"/>
        </w:rPr>
        <w:t>iod@stalowawola.pl</w:t>
      </w:r>
      <w:r w:rsidR="00B2418F" w:rsidRPr="003B5BD2">
        <w:rPr>
          <w:rFonts w:cstheme="minorHAnsi"/>
          <w:spacing w:val="-6"/>
          <w:sz w:val="20"/>
          <w:szCs w:val="20"/>
        </w:rPr>
        <w:t xml:space="preserve"> lub numerem</w:t>
      </w:r>
      <w:r w:rsidRPr="003B5BD2">
        <w:rPr>
          <w:rFonts w:cstheme="minorHAnsi"/>
          <w:spacing w:val="-6"/>
          <w:sz w:val="20"/>
          <w:szCs w:val="20"/>
        </w:rPr>
        <w:t xml:space="preserve"> telefonu +48 </w:t>
      </w:r>
      <w:r w:rsidR="003B5BD2" w:rsidRPr="003B5BD2">
        <w:rPr>
          <w:rFonts w:cstheme="minorHAnsi"/>
          <w:spacing w:val="-6"/>
          <w:sz w:val="20"/>
          <w:szCs w:val="20"/>
        </w:rPr>
        <w:t>15 643 35 71</w:t>
      </w:r>
      <w:r w:rsidRPr="003B5BD2">
        <w:rPr>
          <w:rFonts w:cstheme="minorHAnsi"/>
          <w:spacing w:val="-6"/>
          <w:sz w:val="20"/>
          <w:szCs w:val="20"/>
        </w:rPr>
        <w:t>, a takż</w:t>
      </w:r>
      <w:r w:rsidR="003B5BD2" w:rsidRPr="003B5BD2">
        <w:rPr>
          <w:rFonts w:cstheme="minorHAnsi"/>
          <w:spacing w:val="-6"/>
          <w:sz w:val="20"/>
          <w:szCs w:val="20"/>
        </w:rPr>
        <w:t>e pocztą tradycyjną pod adresem: 37-450 Stalowa Wola, ul. Kwiatkowskiego 1</w:t>
      </w:r>
      <w:r w:rsidRPr="003B5BD2">
        <w:rPr>
          <w:rFonts w:cstheme="minorHAnsi"/>
          <w:spacing w:val="-6"/>
          <w:sz w:val="20"/>
          <w:szCs w:val="20"/>
        </w:rPr>
        <w:t xml:space="preserve"> </w:t>
      </w:r>
      <w:r w:rsidR="007536A9">
        <w:rPr>
          <w:rFonts w:cstheme="minorHAnsi"/>
          <w:spacing w:val="-6"/>
          <w:sz w:val="20"/>
          <w:szCs w:val="20"/>
        </w:rPr>
        <w:br/>
      </w:r>
      <w:r w:rsidRPr="003B5BD2">
        <w:rPr>
          <w:rFonts w:cstheme="minorHAnsi"/>
          <w:spacing w:val="-6"/>
          <w:sz w:val="20"/>
          <w:szCs w:val="20"/>
        </w:rPr>
        <w:t>z dopiskiem „Do Inspektora Ochrony Danych”.</w:t>
      </w:r>
    </w:p>
    <w:p w14:paraId="2E69F478" w14:textId="22848BEE" w:rsidR="00310FDA" w:rsidRDefault="00310FDA" w:rsidP="002C47D5">
      <w:pPr>
        <w:pStyle w:val="Akapitzlist"/>
        <w:numPr>
          <w:ilvl w:val="1"/>
          <w:numId w:val="8"/>
        </w:numPr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 i Instytucjonalnego Stalowej Woli”, dofinansowanego ze środków Norweskiego Mechanizmu Finansowego 2014-2021 (8</w:t>
      </w:r>
      <w:r w:rsidR="00DC054A" w:rsidRPr="3DAECAE6">
        <w:rPr>
          <w:color w:val="000000" w:themeColor="text1"/>
          <w:spacing w:val="-6"/>
          <w:sz w:val="20"/>
          <w:szCs w:val="20"/>
        </w:rPr>
        <w:t>5%) oraz Budżetu Państwa (15%),</w:t>
      </w:r>
      <w:r w:rsidRPr="3DAECAE6">
        <w:rPr>
          <w:color w:val="000000" w:themeColor="text1"/>
          <w:spacing w:val="-6"/>
          <w:sz w:val="20"/>
          <w:szCs w:val="20"/>
        </w:rPr>
        <w:t xml:space="preserve"> wdrażanego w ramach Programu Rozwój Lokalny (w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560824DA" w:rsidR="00310FDA" w:rsidRDefault="00310FDA" w:rsidP="002C47D5">
      <w:pPr>
        <w:pStyle w:val="Akapitzlist"/>
        <w:numPr>
          <w:ilvl w:val="1"/>
          <w:numId w:val="8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7536A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Pr="00827107" w:rsidRDefault="00B2418F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>osobowych,</w:t>
      </w:r>
    </w:p>
    <w:p w14:paraId="240315ED" w14:textId="7CDA8BB9" w:rsidR="00310FDA" w:rsidRPr="00827107" w:rsidRDefault="00310FDA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6CEE499A" w:rsidR="00310FDA" w:rsidRPr="00827107" w:rsidRDefault="00310FDA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o samorządzie gminnym z dnia 8 marca 1990 r., </w:t>
      </w:r>
      <w:r w:rsidR="000D3597" w:rsidRPr="0082710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>na podstawie art. 6 pkt. 1,</w:t>
      </w:r>
    </w:p>
    <w:p w14:paraId="31B2BA0D" w14:textId="77777777" w:rsidR="00310FDA" w:rsidRPr="00827107" w:rsidRDefault="00310FDA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4E275E5A" w:rsidR="00310FDA" w:rsidRPr="00827107" w:rsidRDefault="00310FDA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</w:t>
      </w:r>
      <w:r w:rsidR="00827107" w:rsidRPr="00827107">
        <w:rPr>
          <w:rFonts w:cstheme="minorHAnsi"/>
          <w:color w:val="000000" w:themeColor="text1"/>
          <w:spacing w:val="-6"/>
          <w:sz w:val="20"/>
          <w:szCs w:val="20"/>
        </w:rPr>
        <w:t>11 września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 20</w:t>
      </w:r>
      <w:r w:rsidR="00827107" w:rsidRPr="00827107">
        <w:rPr>
          <w:rFonts w:cstheme="minorHAnsi"/>
          <w:color w:val="000000" w:themeColor="text1"/>
          <w:spacing w:val="-6"/>
          <w:sz w:val="20"/>
          <w:szCs w:val="20"/>
        </w:rPr>
        <w:t>19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 r. Prawo zamówień publicznych,</w:t>
      </w:r>
    </w:p>
    <w:p w14:paraId="063C972D" w14:textId="1A2344B2" w:rsidR="00310FDA" w:rsidRPr="00827107" w:rsidRDefault="00310FDA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827107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2C47D5">
      <w:pPr>
        <w:pStyle w:val="Akapitzlist"/>
        <w:numPr>
          <w:ilvl w:val="1"/>
          <w:numId w:val="8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2C47D5">
      <w:pPr>
        <w:pStyle w:val="Akapitzlist"/>
        <w:numPr>
          <w:ilvl w:val="1"/>
          <w:numId w:val="8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2C47D5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2C47D5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2C47D5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2C47D5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2C47D5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2C47D5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2C47D5">
      <w:pPr>
        <w:pStyle w:val="Akapitzlist"/>
        <w:numPr>
          <w:ilvl w:val="1"/>
          <w:numId w:val="3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2C47D5">
      <w:pPr>
        <w:pStyle w:val="Akapitzlist"/>
        <w:numPr>
          <w:ilvl w:val="1"/>
          <w:numId w:val="8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2C47D5">
      <w:pPr>
        <w:pStyle w:val="Akapitzlist"/>
        <w:numPr>
          <w:ilvl w:val="1"/>
          <w:numId w:val="8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2C47D5">
      <w:pPr>
        <w:pStyle w:val="Akapitzlist"/>
        <w:numPr>
          <w:ilvl w:val="1"/>
          <w:numId w:val="8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2C47D5">
      <w:pPr>
        <w:pStyle w:val="Akapitzlist"/>
        <w:numPr>
          <w:ilvl w:val="1"/>
          <w:numId w:val="8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2C47D5">
      <w:pPr>
        <w:pStyle w:val="Akapitzlist"/>
        <w:numPr>
          <w:ilvl w:val="1"/>
          <w:numId w:val="8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2C47D5">
      <w:pPr>
        <w:pStyle w:val="Akapitzlist"/>
        <w:numPr>
          <w:ilvl w:val="1"/>
          <w:numId w:val="8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2C47D5">
      <w:pPr>
        <w:pStyle w:val="Akapitzlist"/>
        <w:numPr>
          <w:ilvl w:val="3"/>
          <w:numId w:val="8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2C47D5">
      <w:pPr>
        <w:pStyle w:val="Akapitzlist"/>
        <w:numPr>
          <w:ilvl w:val="1"/>
          <w:numId w:val="8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lastRenderedPageBreak/>
        <w:t>w związku z rekrutacją oraz z brak możliwości skorzystania ze wsparcia oferowanego w ramach projektu.</w:t>
      </w:r>
    </w:p>
    <w:p w14:paraId="5B8A8A06" w14:textId="77777777" w:rsidR="00F94ED5" w:rsidRDefault="00F94ED5" w:rsidP="002C47D5">
      <w:pPr>
        <w:pStyle w:val="Akapitzlist"/>
        <w:spacing w:after="0" w:line="240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EC4BC3A" w:rsidR="001E4D92" w:rsidRDefault="00FE536C" w:rsidP="002C47D5">
      <w:pPr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9</w:t>
      </w:r>
      <w:r w:rsidR="001E4D92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D37D12" w:rsidRPr="3DAECAE6">
        <w:rPr>
          <w:b/>
          <w:bCs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2755FA" w:rsidRDefault="00DC054A" w:rsidP="002C47D5">
      <w:pPr>
        <w:spacing w:after="0" w:line="240" w:lineRule="auto"/>
        <w:jc w:val="center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1B2C16AD" w14:textId="77777777" w:rsidR="00FF4EAD" w:rsidRPr="00FF4EAD" w:rsidRDefault="001E4D92" w:rsidP="00FF4EAD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7F5397" w:rsidRPr="3DAECAE6">
        <w:rPr>
          <w:color w:val="000000" w:themeColor="text1"/>
          <w:spacing w:val="-6"/>
          <w:sz w:val="20"/>
          <w:szCs w:val="20"/>
        </w:rPr>
        <w:t>z</w:t>
      </w:r>
      <w:r w:rsidRPr="3DAECAE6">
        <w:rPr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3DAECAE6">
        <w:rPr>
          <w:spacing w:val="-6"/>
          <w:sz w:val="20"/>
          <w:szCs w:val="20"/>
        </w:rPr>
        <w:t>REALIZAORA WSPARCIA</w:t>
      </w:r>
      <w:r w:rsidR="003B5BD2" w:rsidRPr="3DAECAE6">
        <w:rPr>
          <w:spacing w:val="-6"/>
          <w:sz w:val="20"/>
          <w:szCs w:val="20"/>
        </w:rPr>
        <w:t xml:space="preserve">: </w:t>
      </w:r>
      <w:r w:rsidR="004E3B4F">
        <w:rPr>
          <w:spacing w:val="-6"/>
          <w:sz w:val="20"/>
          <w:szCs w:val="20"/>
        </w:rPr>
        <w:t>Gminę Stalowa Wola</w:t>
      </w:r>
      <w:r w:rsidR="003B5BD2" w:rsidRPr="3DAECAE6">
        <w:rPr>
          <w:spacing w:val="-6"/>
          <w:sz w:val="20"/>
          <w:szCs w:val="20"/>
        </w:rPr>
        <w:t>.</w:t>
      </w:r>
    </w:p>
    <w:p w14:paraId="52157089" w14:textId="77777777" w:rsidR="00FF4EAD" w:rsidRPr="006A5FB6" w:rsidRDefault="00FF4EAD" w:rsidP="00FF4EAD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6A5FB6">
        <w:rPr>
          <w:spacing w:val="-6"/>
          <w:sz w:val="20"/>
          <w:szCs w:val="20"/>
        </w:rPr>
        <w:t>Regulamin jest dostępny do wglądu w siedzibie Wydziału Stalowowolskie Centrum Aktywności Lokalnej Urzędu Miasta Stalowej Woli, zlokalizowanym w Miejskiej Bibliotece Publicznej przy ul. ks. J. Popiełuszki 10, 37-450 Stalowa Wola</w:t>
      </w:r>
      <w:r>
        <w:rPr>
          <w:spacing w:val="-6"/>
          <w:sz w:val="20"/>
          <w:szCs w:val="20"/>
        </w:rPr>
        <w:t>.</w:t>
      </w:r>
    </w:p>
    <w:p w14:paraId="4BAF3A7A" w14:textId="628066F2" w:rsidR="001E4D92" w:rsidRPr="00FF4EAD" w:rsidRDefault="007F5397" w:rsidP="00FF4EAD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FF4EAD">
        <w:rPr>
          <w:color w:val="000000" w:themeColor="text1"/>
          <w:spacing w:val="-6"/>
          <w:sz w:val="20"/>
          <w:szCs w:val="20"/>
        </w:rPr>
        <w:t>REALIZATOR WSPARCIA</w:t>
      </w:r>
      <w:r w:rsidR="001E4D92" w:rsidRPr="00FF4EAD">
        <w:rPr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B076F" w:rsidRPr="00FF4EAD">
        <w:rPr>
          <w:color w:val="000000" w:themeColor="text1"/>
          <w:spacing w:val="-6"/>
          <w:sz w:val="20"/>
          <w:szCs w:val="20"/>
        </w:rPr>
        <w:t xml:space="preserve">, o czym poinformuje Uczestników </w:t>
      </w:r>
      <w:r w:rsidR="00FF4EAD">
        <w:rPr>
          <w:color w:val="000000" w:themeColor="text1"/>
          <w:spacing w:val="-6"/>
          <w:sz w:val="20"/>
          <w:szCs w:val="20"/>
        </w:rPr>
        <w:t>co najmniej poprzez publikację treści zmienionego Regulaminu na stronie www.stalowawola.pl</w:t>
      </w:r>
      <w:r w:rsidR="001E4D92" w:rsidRPr="00FF4EAD">
        <w:rPr>
          <w:color w:val="000000" w:themeColor="text1"/>
          <w:spacing w:val="-6"/>
          <w:sz w:val="20"/>
          <w:szCs w:val="20"/>
        </w:rPr>
        <w:t xml:space="preserve"> </w:t>
      </w:r>
    </w:p>
    <w:p w14:paraId="6EA3DE07" w14:textId="5884ECB5" w:rsidR="005D68E9" w:rsidRPr="005D68E9" w:rsidRDefault="005D68E9" w:rsidP="002C47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W przypadku zmiany Regulaminu i/lub zaprzestania realizacji oferowanych form wsparcia Uczestnikom nie przysługują żadne roszczenia wobec REALIZATORA WSPARCIA. </w:t>
      </w:r>
    </w:p>
    <w:p w14:paraId="273BFEE4" w14:textId="1EF6115C" w:rsidR="001E4D92" w:rsidRPr="00E21C8E" w:rsidRDefault="001E4D92" w:rsidP="002C47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W sprawa</w:t>
      </w:r>
      <w:r w:rsidR="007F5397" w:rsidRPr="3DAECAE6">
        <w:rPr>
          <w:color w:val="000000" w:themeColor="text1"/>
          <w:spacing w:val="-6"/>
          <w:sz w:val="20"/>
          <w:szCs w:val="20"/>
        </w:rPr>
        <w:t>ch nieuregulowanych niniejszym R</w:t>
      </w:r>
      <w:r w:rsidRPr="3DAECAE6">
        <w:rPr>
          <w:color w:val="000000" w:themeColor="text1"/>
          <w:spacing w:val="-6"/>
          <w:sz w:val="20"/>
          <w:szCs w:val="20"/>
        </w:rPr>
        <w:t xml:space="preserve">egulaminem zastosowanie mają odpowiednie reguły i zasady, dotyczące realizacji projektów w ramach </w:t>
      </w:r>
      <w:r w:rsidR="007F5397" w:rsidRPr="3DAECAE6">
        <w:rPr>
          <w:color w:val="000000" w:themeColor="text1"/>
          <w:spacing w:val="-6"/>
          <w:sz w:val="20"/>
          <w:szCs w:val="20"/>
        </w:rPr>
        <w:t xml:space="preserve">Programu Rozwój Lokalny </w:t>
      </w:r>
      <w:r w:rsidR="00FE536C">
        <w:rPr>
          <w:color w:val="000000" w:themeColor="text1"/>
          <w:spacing w:val="-6"/>
          <w:sz w:val="20"/>
          <w:szCs w:val="20"/>
        </w:rPr>
        <w:br/>
      </w:r>
      <w:r w:rsidR="007F5397" w:rsidRPr="3DAECAE6">
        <w:rPr>
          <w:color w:val="000000" w:themeColor="text1"/>
          <w:spacing w:val="-6"/>
          <w:sz w:val="20"/>
          <w:szCs w:val="20"/>
        </w:rPr>
        <w:t>i dotyczące projektów finansowanych ze środków Norweskiego Mechanizmu Finansowego 2014-2021</w:t>
      </w:r>
      <w:r w:rsidRPr="3DAECAE6">
        <w:rPr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6104A600" w:rsidR="00926D24" w:rsidRDefault="001E4D92" w:rsidP="002C47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FF0000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Sp</w:t>
      </w:r>
      <w:r w:rsidR="007F5397" w:rsidRPr="3DAECAE6">
        <w:rPr>
          <w:color w:val="000000" w:themeColor="text1"/>
          <w:spacing w:val="-6"/>
          <w:sz w:val="20"/>
          <w:szCs w:val="20"/>
        </w:rPr>
        <w:t>rawy nieuregulowane niniejszym R</w:t>
      </w:r>
      <w:r w:rsidRPr="3DAECAE6">
        <w:rPr>
          <w:color w:val="000000" w:themeColor="text1"/>
          <w:spacing w:val="-6"/>
          <w:sz w:val="20"/>
          <w:szCs w:val="20"/>
        </w:rPr>
        <w:t xml:space="preserve">egulaminem </w:t>
      </w:r>
      <w:r w:rsidR="007F5397" w:rsidRPr="3DAECAE6">
        <w:rPr>
          <w:color w:val="000000" w:themeColor="text1"/>
          <w:spacing w:val="-6"/>
          <w:sz w:val="20"/>
          <w:szCs w:val="20"/>
        </w:rPr>
        <w:t>rozstrzygane będą</w:t>
      </w:r>
      <w:r w:rsidRPr="3DAECAE6">
        <w:rPr>
          <w:color w:val="000000" w:themeColor="text1"/>
          <w:spacing w:val="-6"/>
          <w:sz w:val="20"/>
          <w:szCs w:val="20"/>
        </w:rPr>
        <w:t xml:space="preserve"> przez </w:t>
      </w:r>
      <w:r w:rsidR="007F5397" w:rsidRPr="3DAECAE6">
        <w:rPr>
          <w:color w:val="000000" w:themeColor="text1"/>
          <w:spacing w:val="-6"/>
          <w:sz w:val="20"/>
          <w:szCs w:val="20"/>
        </w:rPr>
        <w:t>REALIZATORA WSPARCIA</w:t>
      </w:r>
      <w:r w:rsidRPr="3DAECAE6">
        <w:rPr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3DAECAE6">
        <w:rPr>
          <w:color w:val="000000" w:themeColor="text1"/>
          <w:spacing w:val="-6"/>
          <w:sz w:val="20"/>
          <w:szCs w:val="20"/>
        </w:rPr>
        <w:t>ciu opinii Koordynatora Projektu</w:t>
      </w:r>
      <w:r w:rsidR="000115B4" w:rsidRPr="3DAECAE6">
        <w:rPr>
          <w:color w:val="000000" w:themeColor="text1"/>
          <w:spacing w:val="-6"/>
          <w:sz w:val="20"/>
          <w:szCs w:val="20"/>
        </w:rPr>
        <w:t>.</w:t>
      </w:r>
    </w:p>
    <w:p w14:paraId="3A3BFFB0" w14:textId="0A6134F4" w:rsidR="00926D24" w:rsidRPr="00926D24" w:rsidRDefault="00926D24" w:rsidP="002C47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Niniejszy Regulamin wchodzi w życie z dniem jego podpisania.</w:t>
      </w:r>
    </w:p>
    <w:p w14:paraId="1F08B7BF" w14:textId="11E5DFC4" w:rsidR="007F5397" w:rsidRDefault="007F5397" w:rsidP="002C47D5">
      <w:pPr>
        <w:suppressAutoHyphens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17A9537" w14:textId="77777777" w:rsidR="007536A9" w:rsidRDefault="007536A9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70C0"/>
          <w:spacing w:val="-6"/>
          <w:sz w:val="19"/>
          <w:szCs w:val="19"/>
        </w:rPr>
      </w:pPr>
    </w:p>
    <w:p w14:paraId="7C19C92A" w14:textId="77777777" w:rsidR="00882C1C" w:rsidRDefault="00882C1C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70C0"/>
          <w:spacing w:val="-6"/>
          <w:sz w:val="19"/>
          <w:szCs w:val="19"/>
        </w:rPr>
      </w:pPr>
    </w:p>
    <w:p w14:paraId="044744C6" w14:textId="77777777" w:rsidR="00882C1C" w:rsidRDefault="00882C1C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70C0"/>
          <w:spacing w:val="-6"/>
          <w:sz w:val="19"/>
          <w:szCs w:val="19"/>
        </w:rPr>
      </w:pPr>
    </w:p>
    <w:p w14:paraId="3D2624CA" w14:textId="77777777" w:rsidR="00882C1C" w:rsidRDefault="00882C1C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70C0"/>
          <w:spacing w:val="-6"/>
          <w:sz w:val="19"/>
          <w:szCs w:val="19"/>
        </w:rPr>
      </w:pPr>
    </w:p>
    <w:p w14:paraId="4E393E25" w14:textId="4990F745" w:rsidR="00FE536C" w:rsidRPr="007536A9" w:rsidRDefault="00FE536C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>Prezydent Miasta Stalowej Woli</w:t>
      </w:r>
    </w:p>
    <w:p w14:paraId="6CDE00F7" w14:textId="5BF699BB" w:rsidR="00F94ED5" w:rsidRPr="00A34F7A" w:rsidRDefault="00F94ED5" w:rsidP="002C47D5">
      <w:pPr>
        <w:suppressAutoHyphens/>
        <w:spacing w:after="0" w:line="240" w:lineRule="auto"/>
        <w:jc w:val="center"/>
        <w:rPr>
          <w:rFonts w:cstheme="minorHAnsi"/>
          <w:b/>
          <w:i/>
          <w:spacing w:val="-6"/>
          <w:sz w:val="19"/>
          <w:szCs w:val="19"/>
        </w:rPr>
      </w:pPr>
      <w:r w:rsidRPr="00A34F7A">
        <w:rPr>
          <w:rFonts w:cstheme="minorHAnsi"/>
          <w:b/>
          <w:i/>
          <w:spacing w:val="-6"/>
          <w:sz w:val="19"/>
          <w:szCs w:val="19"/>
        </w:rPr>
        <w:t xml:space="preserve">Stalowa Wola, </w:t>
      </w:r>
      <w:r w:rsidR="004A2604">
        <w:rPr>
          <w:rFonts w:cstheme="minorHAnsi"/>
          <w:b/>
          <w:i/>
          <w:spacing w:val="-6"/>
          <w:sz w:val="19"/>
          <w:szCs w:val="19"/>
        </w:rPr>
        <w:t xml:space="preserve"> </w:t>
      </w:r>
      <w:r w:rsidR="009A102C">
        <w:rPr>
          <w:rFonts w:cstheme="minorHAnsi"/>
          <w:b/>
          <w:i/>
          <w:spacing w:val="-6"/>
          <w:sz w:val="19"/>
          <w:szCs w:val="19"/>
        </w:rPr>
        <w:t>07</w:t>
      </w:r>
      <w:r w:rsidR="004A2604">
        <w:rPr>
          <w:rFonts w:cstheme="minorHAnsi"/>
          <w:b/>
          <w:i/>
          <w:spacing w:val="-6"/>
          <w:sz w:val="19"/>
          <w:szCs w:val="19"/>
        </w:rPr>
        <w:t>.06</w:t>
      </w:r>
      <w:r w:rsidR="00FE536C" w:rsidRPr="00A34F7A">
        <w:rPr>
          <w:rFonts w:cstheme="minorHAnsi"/>
          <w:b/>
          <w:i/>
          <w:spacing w:val="-6"/>
          <w:sz w:val="19"/>
          <w:szCs w:val="19"/>
        </w:rPr>
        <w:t>.</w:t>
      </w:r>
      <w:r w:rsidRPr="00A34F7A">
        <w:rPr>
          <w:rFonts w:cstheme="minorHAnsi"/>
          <w:b/>
          <w:i/>
          <w:spacing w:val="-6"/>
          <w:sz w:val="19"/>
          <w:szCs w:val="19"/>
        </w:rPr>
        <w:t>202</w:t>
      </w:r>
      <w:r w:rsidR="00FE536C" w:rsidRPr="00A34F7A">
        <w:rPr>
          <w:rFonts w:cstheme="minorHAnsi"/>
          <w:b/>
          <w:i/>
          <w:spacing w:val="-6"/>
          <w:sz w:val="19"/>
          <w:szCs w:val="19"/>
        </w:rPr>
        <w:t>3</w:t>
      </w:r>
      <w:r w:rsidRPr="00A34F7A">
        <w:rPr>
          <w:rFonts w:cstheme="minorHAnsi"/>
          <w:b/>
          <w:i/>
          <w:spacing w:val="-6"/>
          <w:sz w:val="19"/>
          <w:szCs w:val="19"/>
        </w:rPr>
        <w:t xml:space="preserve"> r.</w:t>
      </w:r>
    </w:p>
    <w:sectPr w:rsidR="00F94ED5" w:rsidRPr="00A34F7A" w:rsidSect="006C36EF">
      <w:footerReference w:type="default" r:id="rId12"/>
      <w:pgSz w:w="11906" w:h="16838"/>
      <w:pgMar w:top="709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ADBB3" w14:textId="77777777" w:rsidR="00B36E5F" w:rsidRDefault="00B36E5F" w:rsidP="00B72A59">
      <w:pPr>
        <w:spacing w:after="0" w:line="240" w:lineRule="auto"/>
      </w:pPr>
      <w:r>
        <w:separator/>
      </w:r>
    </w:p>
  </w:endnote>
  <w:endnote w:type="continuationSeparator" w:id="0">
    <w:p w14:paraId="5E5C00AA" w14:textId="77777777" w:rsidR="00B36E5F" w:rsidRDefault="00B36E5F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6690"/>
      <w:docPartObj>
        <w:docPartGallery w:val="Page Numbers (Bottom of Page)"/>
        <w:docPartUnique/>
      </w:docPartObj>
    </w:sdtPr>
    <w:sdtEndPr/>
    <w:sdtContent>
      <w:p w14:paraId="2F206123" w14:textId="6303EBA9" w:rsidR="006C36EF" w:rsidRDefault="006C36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589">
          <w:rPr>
            <w:noProof/>
          </w:rPr>
          <w:t>5</w:t>
        </w:r>
        <w:r>
          <w:fldChar w:fldCharType="end"/>
        </w:r>
      </w:p>
    </w:sdtContent>
  </w:sdt>
  <w:p w14:paraId="741180E0" w14:textId="77777777" w:rsidR="006C36EF" w:rsidRDefault="006C36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DEB8C" w14:textId="77777777" w:rsidR="00B36E5F" w:rsidRDefault="00B36E5F" w:rsidP="00B72A59">
      <w:pPr>
        <w:spacing w:after="0" w:line="240" w:lineRule="auto"/>
      </w:pPr>
      <w:r>
        <w:separator/>
      </w:r>
    </w:p>
  </w:footnote>
  <w:footnote w:type="continuationSeparator" w:id="0">
    <w:p w14:paraId="0BAA50F3" w14:textId="77777777" w:rsidR="00B36E5F" w:rsidRDefault="00B36E5F" w:rsidP="00B72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53BB"/>
    <w:multiLevelType w:val="hybridMultilevel"/>
    <w:tmpl w:val="1E261A5C"/>
    <w:lvl w:ilvl="0" w:tplc="810C397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236AB1"/>
    <w:multiLevelType w:val="hybridMultilevel"/>
    <w:tmpl w:val="A002F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4548"/>
    <w:multiLevelType w:val="hybridMultilevel"/>
    <w:tmpl w:val="5C48A03C"/>
    <w:lvl w:ilvl="0" w:tplc="B328A9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C5A3F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D67A8"/>
    <w:multiLevelType w:val="hybridMultilevel"/>
    <w:tmpl w:val="AEF6A0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284193"/>
    <w:multiLevelType w:val="multilevel"/>
    <w:tmpl w:val="98EE510E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50E3948"/>
    <w:multiLevelType w:val="hybridMultilevel"/>
    <w:tmpl w:val="7090B7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40E41"/>
    <w:multiLevelType w:val="hybridMultilevel"/>
    <w:tmpl w:val="2D7652D8"/>
    <w:lvl w:ilvl="0" w:tplc="8A0211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540451A"/>
    <w:multiLevelType w:val="hybridMultilevel"/>
    <w:tmpl w:val="60BEAC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747134A"/>
    <w:multiLevelType w:val="hybridMultilevel"/>
    <w:tmpl w:val="F9FA921E"/>
    <w:lvl w:ilvl="0" w:tplc="18668726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</w:rPr>
    </w:lvl>
    <w:lvl w:ilvl="1" w:tplc="BDF88EA8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C9DA2F1E">
      <w:start w:val="30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F956E714">
      <w:start w:val="1"/>
      <w:numFmt w:val="lowerLetter"/>
      <w:lvlText w:val="%4)"/>
      <w:lvlJc w:val="left"/>
      <w:pPr>
        <w:ind w:left="280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4" w15:restartNumberingAfterBreak="0">
    <w:nsid w:val="630B741D"/>
    <w:multiLevelType w:val="hybridMultilevel"/>
    <w:tmpl w:val="9F286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68E11AC"/>
    <w:multiLevelType w:val="hybridMultilevel"/>
    <w:tmpl w:val="37CC1A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9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853B08"/>
    <w:multiLevelType w:val="hybridMultilevel"/>
    <w:tmpl w:val="AEF6A0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0"/>
  </w:num>
  <w:num w:numId="2">
    <w:abstractNumId w:val="7"/>
  </w:num>
  <w:num w:numId="3">
    <w:abstractNumId w:val="12"/>
  </w:num>
  <w:num w:numId="4">
    <w:abstractNumId w:val="33"/>
  </w:num>
  <w:num w:numId="5">
    <w:abstractNumId w:val="25"/>
  </w:num>
  <w:num w:numId="6">
    <w:abstractNumId w:val="36"/>
  </w:num>
  <w:num w:numId="7">
    <w:abstractNumId w:val="39"/>
  </w:num>
  <w:num w:numId="8">
    <w:abstractNumId w:val="5"/>
  </w:num>
  <w:num w:numId="9">
    <w:abstractNumId w:val="42"/>
  </w:num>
  <w:num w:numId="10">
    <w:abstractNumId w:val="3"/>
  </w:num>
  <w:num w:numId="11">
    <w:abstractNumId w:val="32"/>
  </w:num>
  <w:num w:numId="12">
    <w:abstractNumId w:val="9"/>
  </w:num>
  <w:num w:numId="13">
    <w:abstractNumId w:val="26"/>
  </w:num>
  <w:num w:numId="14">
    <w:abstractNumId w:val="27"/>
  </w:num>
  <w:num w:numId="15">
    <w:abstractNumId w:val="31"/>
  </w:num>
  <w:num w:numId="16">
    <w:abstractNumId w:val="15"/>
  </w:num>
  <w:num w:numId="17">
    <w:abstractNumId w:val="38"/>
  </w:num>
  <w:num w:numId="18">
    <w:abstractNumId w:val="11"/>
  </w:num>
  <w:num w:numId="19">
    <w:abstractNumId w:val="21"/>
  </w:num>
  <w:num w:numId="20">
    <w:abstractNumId w:val="28"/>
  </w:num>
  <w:num w:numId="21">
    <w:abstractNumId w:val="19"/>
  </w:num>
  <w:num w:numId="22">
    <w:abstractNumId w:val="17"/>
  </w:num>
  <w:num w:numId="23">
    <w:abstractNumId w:val="35"/>
  </w:num>
  <w:num w:numId="24">
    <w:abstractNumId w:val="6"/>
  </w:num>
  <w:num w:numId="25">
    <w:abstractNumId w:val="43"/>
  </w:num>
  <w:num w:numId="26">
    <w:abstractNumId w:val="23"/>
  </w:num>
  <w:num w:numId="27">
    <w:abstractNumId w:val="4"/>
  </w:num>
  <w:num w:numId="28">
    <w:abstractNumId w:val="22"/>
  </w:num>
  <w:num w:numId="29">
    <w:abstractNumId w:val="8"/>
  </w:num>
  <w:num w:numId="30">
    <w:abstractNumId w:val="13"/>
  </w:num>
  <w:num w:numId="31">
    <w:abstractNumId w:val="14"/>
  </w:num>
  <w:num w:numId="32">
    <w:abstractNumId w:val="20"/>
  </w:num>
  <w:num w:numId="33">
    <w:abstractNumId w:val="29"/>
  </w:num>
  <w:num w:numId="34">
    <w:abstractNumId w:val="24"/>
  </w:num>
  <w:num w:numId="35">
    <w:abstractNumId w:val="1"/>
  </w:num>
  <w:num w:numId="36">
    <w:abstractNumId w:val="30"/>
  </w:num>
  <w:num w:numId="37">
    <w:abstractNumId w:val="2"/>
  </w:num>
  <w:num w:numId="38">
    <w:abstractNumId w:val="0"/>
  </w:num>
  <w:num w:numId="39">
    <w:abstractNumId w:val="18"/>
  </w:num>
  <w:num w:numId="40">
    <w:abstractNumId w:val="10"/>
  </w:num>
  <w:num w:numId="41">
    <w:abstractNumId w:val="41"/>
  </w:num>
  <w:num w:numId="42">
    <w:abstractNumId w:val="37"/>
  </w:num>
  <w:num w:numId="43">
    <w:abstractNumId w:val="1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115B4"/>
    <w:rsid w:val="00034CF2"/>
    <w:rsid w:val="00040885"/>
    <w:rsid w:val="000D0E5E"/>
    <w:rsid w:val="000D3597"/>
    <w:rsid w:val="000E6EFF"/>
    <w:rsid w:val="00126277"/>
    <w:rsid w:val="0013017B"/>
    <w:rsid w:val="001421FB"/>
    <w:rsid w:val="00143890"/>
    <w:rsid w:val="00161987"/>
    <w:rsid w:val="00170667"/>
    <w:rsid w:val="001B7233"/>
    <w:rsid w:val="001E4D92"/>
    <w:rsid w:val="001E7FAA"/>
    <w:rsid w:val="001F6027"/>
    <w:rsid w:val="001F631E"/>
    <w:rsid w:val="00222E24"/>
    <w:rsid w:val="00243581"/>
    <w:rsid w:val="002517BF"/>
    <w:rsid w:val="00257D6A"/>
    <w:rsid w:val="00267C03"/>
    <w:rsid w:val="002755FA"/>
    <w:rsid w:val="00281D14"/>
    <w:rsid w:val="00283626"/>
    <w:rsid w:val="002A10FF"/>
    <w:rsid w:val="002C2EF6"/>
    <w:rsid w:val="002C4566"/>
    <w:rsid w:val="002C47D5"/>
    <w:rsid w:val="002D1CCC"/>
    <w:rsid w:val="002F6120"/>
    <w:rsid w:val="00305103"/>
    <w:rsid w:val="00307344"/>
    <w:rsid w:val="003102BD"/>
    <w:rsid w:val="00310FDA"/>
    <w:rsid w:val="00351980"/>
    <w:rsid w:val="003706F9"/>
    <w:rsid w:val="00396A07"/>
    <w:rsid w:val="003B5BD2"/>
    <w:rsid w:val="003C189B"/>
    <w:rsid w:val="0040668E"/>
    <w:rsid w:val="00410943"/>
    <w:rsid w:val="00414DBF"/>
    <w:rsid w:val="00425B79"/>
    <w:rsid w:val="0042610E"/>
    <w:rsid w:val="00454D0D"/>
    <w:rsid w:val="004578C1"/>
    <w:rsid w:val="00471884"/>
    <w:rsid w:val="00476D12"/>
    <w:rsid w:val="0049670C"/>
    <w:rsid w:val="004A2604"/>
    <w:rsid w:val="004C3ABC"/>
    <w:rsid w:val="004D274C"/>
    <w:rsid w:val="004D315C"/>
    <w:rsid w:val="004D423C"/>
    <w:rsid w:val="004E1C42"/>
    <w:rsid w:val="004E3B4F"/>
    <w:rsid w:val="00533056"/>
    <w:rsid w:val="0053771F"/>
    <w:rsid w:val="00541928"/>
    <w:rsid w:val="00554B2F"/>
    <w:rsid w:val="00556935"/>
    <w:rsid w:val="00557DFB"/>
    <w:rsid w:val="00561086"/>
    <w:rsid w:val="005657F3"/>
    <w:rsid w:val="00571BBB"/>
    <w:rsid w:val="00582D69"/>
    <w:rsid w:val="005A3DAA"/>
    <w:rsid w:val="005A4E67"/>
    <w:rsid w:val="005A6518"/>
    <w:rsid w:val="005A72A3"/>
    <w:rsid w:val="005B076F"/>
    <w:rsid w:val="005C2E03"/>
    <w:rsid w:val="005D68E9"/>
    <w:rsid w:val="00604D15"/>
    <w:rsid w:val="006207E4"/>
    <w:rsid w:val="00657CFB"/>
    <w:rsid w:val="00661806"/>
    <w:rsid w:val="006654A1"/>
    <w:rsid w:val="00683431"/>
    <w:rsid w:val="006911F3"/>
    <w:rsid w:val="00696862"/>
    <w:rsid w:val="006B0BA8"/>
    <w:rsid w:val="006C36EF"/>
    <w:rsid w:val="006C613D"/>
    <w:rsid w:val="006C64C7"/>
    <w:rsid w:val="006D1F8B"/>
    <w:rsid w:val="006E2D42"/>
    <w:rsid w:val="006E4E06"/>
    <w:rsid w:val="006F7852"/>
    <w:rsid w:val="00710C65"/>
    <w:rsid w:val="00732799"/>
    <w:rsid w:val="007536A9"/>
    <w:rsid w:val="00770ACF"/>
    <w:rsid w:val="00771B53"/>
    <w:rsid w:val="00794FF5"/>
    <w:rsid w:val="00797B34"/>
    <w:rsid w:val="007A0157"/>
    <w:rsid w:val="007A71D2"/>
    <w:rsid w:val="007B4820"/>
    <w:rsid w:val="007B5665"/>
    <w:rsid w:val="007B60FC"/>
    <w:rsid w:val="007D1101"/>
    <w:rsid w:val="007D447F"/>
    <w:rsid w:val="007F5397"/>
    <w:rsid w:val="00804ED0"/>
    <w:rsid w:val="00812959"/>
    <w:rsid w:val="00827107"/>
    <w:rsid w:val="00843197"/>
    <w:rsid w:val="00857402"/>
    <w:rsid w:val="00871D06"/>
    <w:rsid w:val="00882C1C"/>
    <w:rsid w:val="00890E84"/>
    <w:rsid w:val="00893B7E"/>
    <w:rsid w:val="008A2030"/>
    <w:rsid w:val="008A5838"/>
    <w:rsid w:val="008B3F1C"/>
    <w:rsid w:val="008C30E8"/>
    <w:rsid w:val="008C6A1B"/>
    <w:rsid w:val="008D000C"/>
    <w:rsid w:val="008D2553"/>
    <w:rsid w:val="008D4BDC"/>
    <w:rsid w:val="008D6B42"/>
    <w:rsid w:val="00900795"/>
    <w:rsid w:val="00923854"/>
    <w:rsid w:val="00926D24"/>
    <w:rsid w:val="00944991"/>
    <w:rsid w:val="00965497"/>
    <w:rsid w:val="00980605"/>
    <w:rsid w:val="00986437"/>
    <w:rsid w:val="00993BFB"/>
    <w:rsid w:val="00994E64"/>
    <w:rsid w:val="00996A60"/>
    <w:rsid w:val="00996E21"/>
    <w:rsid w:val="009A102C"/>
    <w:rsid w:val="009C0311"/>
    <w:rsid w:val="009D42E1"/>
    <w:rsid w:val="009E0178"/>
    <w:rsid w:val="009E499C"/>
    <w:rsid w:val="009F6DDE"/>
    <w:rsid w:val="00A1663C"/>
    <w:rsid w:val="00A34F7A"/>
    <w:rsid w:val="00A61D96"/>
    <w:rsid w:val="00A6320B"/>
    <w:rsid w:val="00A7440F"/>
    <w:rsid w:val="00A852EF"/>
    <w:rsid w:val="00AA5DA1"/>
    <w:rsid w:val="00AB1171"/>
    <w:rsid w:val="00AB6935"/>
    <w:rsid w:val="00AD5095"/>
    <w:rsid w:val="00AE0DD8"/>
    <w:rsid w:val="00B15C2F"/>
    <w:rsid w:val="00B2418F"/>
    <w:rsid w:val="00B36E5F"/>
    <w:rsid w:val="00B56072"/>
    <w:rsid w:val="00B664C4"/>
    <w:rsid w:val="00B72A59"/>
    <w:rsid w:val="00B91A90"/>
    <w:rsid w:val="00B975AD"/>
    <w:rsid w:val="00BA3CAC"/>
    <w:rsid w:val="00BA5248"/>
    <w:rsid w:val="00BA6E43"/>
    <w:rsid w:val="00BB6EE3"/>
    <w:rsid w:val="00C07649"/>
    <w:rsid w:val="00C124DB"/>
    <w:rsid w:val="00C33271"/>
    <w:rsid w:val="00C62593"/>
    <w:rsid w:val="00C66C85"/>
    <w:rsid w:val="00C70FCC"/>
    <w:rsid w:val="00C758E3"/>
    <w:rsid w:val="00CA3612"/>
    <w:rsid w:val="00CC2EA8"/>
    <w:rsid w:val="00CD7BE3"/>
    <w:rsid w:val="00CE0361"/>
    <w:rsid w:val="00D20FE4"/>
    <w:rsid w:val="00D23DC6"/>
    <w:rsid w:val="00D37D12"/>
    <w:rsid w:val="00D43F0E"/>
    <w:rsid w:val="00D45187"/>
    <w:rsid w:val="00D47009"/>
    <w:rsid w:val="00D5340F"/>
    <w:rsid w:val="00D7099E"/>
    <w:rsid w:val="00D86C15"/>
    <w:rsid w:val="00D94649"/>
    <w:rsid w:val="00DB12A4"/>
    <w:rsid w:val="00DB718B"/>
    <w:rsid w:val="00DC054A"/>
    <w:rsid w:val="00DD1F02"/>
    <w:rsid w:val="00DD3657"/>
    <w:rsid w:val="00DD6ED0"/>
    <w:rsid w:val="00DE6517"/>
    <w:rsid w:val="00DF1589"/>
    <w:rsid w:val="00DF1DCB"/>
    <w:rsid w:val="00E17DFC"/>
    <w:rsid w:val="00E21C8E"/>
    <w:rsid w:val="00E240AF"/>
    <w:rsid w:val="00E24B4E"/>
    <w:rsid w:val="00EC1F00"/>
    <w:rsid w:val="00ED6083"/>
    <w:rsid w:val="00F23638"/>
    <w:rsid w:val="00F513E5"/>
    <w:rsid w:val="00F5200E"/>
    <w:rsid w:val="00F55E86"/>
    <w:rsid w:val="00F61E14"/>
    <w:rsid w:val="00F61FC4"/>
    <w:rsid w:val="00F70DC0"/>
    <w:rsid w:val="00F94B21"/>
    <w:rsid w:val="00F94ED5"/>
    <w:rsid w:val="00FA1BF4"/>
    <w:rsid w:val="00FA4CEF"/>
    <w:rsid w:val="00FA5FC8"/>
    <w:rsid w:val="00FC2B45"/>
    <w:rsid w:val="00FE536C"/>
    <w:rsid w:val="00FF4EAD"/>
    <w:rsid w:val="3DAE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7A71D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1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scal.stalowawol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32e95-5b67-4ac3-84f3-c907e307a828" xsi:nil="true"/>
    <lcf76f155ced4ddcb4097134ff3c332f xmlns="5d89199b-3340-4b14-a219-0029802412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6367E2A092CA4FB96C9C10BFB132F0" ma:contentTypeVersion="12" ma:contentTypeDescription="Utwórz nowy dokument." ma:contentTypeScope="" ma:versionID="ffc512303666501721b01031883cdcca">
  <xsd:schema xmlns:xsd="http://www.w3.org/2001/XMLSchema" xmlns:xs="http://www.w3.org/2001/XMLSchema" xmlns:p="http://schemas.microsoft.com/office/2006/metadata/properties" xmlns:ns2="5d89199b-3340-4b14-a219-00298024125b" xmlns:ns3="19532e95-5b67-4ac3-84f3-c907e307a828" targetNamespace="http://schemas.microsoft.com/office/2006/metadata/properties" ma:root="true" ma:fieldsID="4af2e023f71284d019fc458c61538fce" ns2:_="" ns3:_="">
    <xsd:import namespace="5d89199b-3340-4b14-a219-00298024125b"/>
    <xsd:import namespace="19532e95-5b67-4ac3-84f3-c907e307a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199b-3340-4b14-a219-002980241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2e95-5b67-4ac3-84f3-c907e307a8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693fdd-33d7-4458-be50-491ce49f4cc3}" ma:internalName="TaxCatchAll" ma:showField="CatchAllData" ma:web="19532e95-5b67-4ac3-84f3-c907e307a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AC03D-8669-431B-8BF1-473B8F96B98F}">
  <ds:schemaRefs>
    <ds:schemaRef ds:uri="http://schemas.microsoft.com/office/2006/metadata/properties"/>
    <ds:schemaRef ds:uri="http://schemas.microsoft.com/office/infopath/2007/PartnerControls"/>
    <ds:schemaRef ds:uri="19532e95-5b67-4ac3-84f3-c907e307a828"/>
    <ds:schemaRef ds:uri="5d89199b-3340-4b14-a219-00298024125b"/>
  </ds:schemaRefs>
</ds:datastoreItem>
</file>

<file path=customXml/itemProps2.xml><?xml version="1.0" encoding="utf-8"?>
<ds:datastoreItem xmlns:ds="http://schemas.openxmlformats.org/officeDocument/2006/customXml" ds:itemID="{9E20FD9B-F27D-46EA-8125-4C8ED59E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9199b-3340-4b14-a219-00298024125b"/>
    <ds:schemaRef ds:uri="19532e95-5b67-4ac3-84f3-c907e307a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D6C1B-6BB8-4243-8FCD-2B89D9037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3447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Arleta Siwek</cp:lastModifiedBy>
  <cp:revision>4</cp:revision>
  <dcterms:created xsi:type="dcterms:W3CDTF">2023-06-05T07:23:00Z</dcterms:created>
  <dcterms:modified xsi:type="dcterms:W3CDTF">2023-06-07T07:15:00Z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0x0101001C6367E2A092CA4FB96C9C10BFB132F0</vt:lpwstr>
  </property>
</Properties>
</file>