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B35BE" w:rsidR="00A815BB" w:rsidP="002B01BE" w:rsidRDefault="00A815BB" w14:paraId="1457AC83" w14:textId="7252642A">
      <w:pPr>
        <w:widowControl w:val="0"/>
        <w:suppressAutoHyphens/>
        <w:autoSpaceDN w:val="0"/>
        <w:spacing w:after="0" w:line="360" w:lineRule="auto"/>
        <w:textAlignment w:val="baseline"/>
        <w:rPr>
          <w:rFonts w:eastAsia="Times New Roman" w:cstheme="minorHAnsi"/>
          <w:b/>
          <w:bCs/>
          <w:color w:val="0070C0"/>
          <w:sz w:val="28"/>
          <w:szCs w:val="28"/>
        </w:rPr>
      </w:pPr>
      <w:r w:rsidRPr="00FB35BE">
        <w:rPr>
          <w:rFonts w:eastAsia="Times New Roman" w:cstheme="minorHAnsi"/>
          <w:b/>
          <w:bCs/>
          <w:color w:val="0070C0"/>
          <w:sz w:val="28"/>
          <w:szCs w:val="28"/>
        </w:rPr>
        <w:t>Gmina Stalowa Wola informuje o realizacji projektu pod nazwą „</w:t>
      </w:r>
      <w:r w:rsidRPr="00FB35BE" w:rsidR="00FB35BE">
        <w:rPr>
          <w:rFonts w:eastAsia="Times New Roman" w:cstheme="minorHAnsi"/>
          <w:b/>
          <w:bCs/>
          <w:color w:val="0070C0"/>
          <w:sz w:val="28"/>
          <w:szCs w:val="28"/>
        </w:rPr>
        <w:t xml:space="preserve">Rozwój </w:t>
      </w:r>
      <w:proofErr w:type="spellStart"/>
      <w:r w:rsidRPr="00FB35BE" w:rsidR="00FB35BE">
        <w:rPr>
          <w:rFonts w:eastAsia="Times New Roman" w:cstheme="minorHAnsi"/>
          <w:b/>
          <w:bCs/>
          <w:color w:val="0070C0"/>
          <w:sz w:val="28"/>
          <w:szCs w:val="28"/>
        </w:rPr>
        <w:t>mikromobilności</w:t>
      </w:r>
      <w:proofErr w:type="spellEnd"/>
      <w:r w:rsidRPr="00FB35BE" w:rsidR="00FB35BE">
        <w:rPr>
          <w:rFonts w:eastAsia="Times New Roman" w:cstheme="minorHAnsi"/>
          <w:b/>
          <w:bCs/>
          <w:color w:val="0070C0"/>
          <w:sz w:val="28"/>
          <w:szCs w:val="28"/>
        </w:rPr>
        <w:t xml:space="preserve"> na terenie </w:t>
      </w:r>
      <w:proofErr w:type="spellStart"/>
      <w:r w:rsidRPr="00FB35BE" w:rsidR="00FB35BE">
        <w:rPr>
          <w:rFonts w:eastAsia="Times New Roman" w:cstheme="minorHAnsi"/>
          <w:b/>
          <w:bCs/>
          <w:color w:val="0070C0"/>
          <w:sz w:val="28"/>
          <w:szCs w:val="28"/>
        </w:rPr>
        <w:t>MOF</w:t>
      </w:r>
      <w:proofErr w:type="spellEnd"/>
      <w:r w:rsidRPr="00FB35BE" w:rsidR="00FB35BE">
        <w:rPr>
          <w:rFonts w:eastAsia="Times New Roman" w:cstheme="minorHAnsi"/>
          <w:b/>
          <w:bCs/>
          <w:color w:val="0070C0"/>
          <w:sz w:val="28"/>
          <w:szCs w:val="28"/>
        </w:rPr>
        <w:t xml:space="preserve"> Stalowej Woli – etap II</w:t>
      </w:r>
      <w:r w:rsidRPr="00FB35BE">
        <w:rPr>
          <w:rFonts w:eastAsia="Times New Roman" w:cstheme="minorHAnsi"/>
          <w:b/>
          <w:bCs/>
          <w:color w:val="0070C0"/>
          <w:sz w:val="28"/>
          <w:szCs w:val="28"/>
        </w:rPr>
        <w:t>”</w:t>
      </w:r>
    </w:p>
    <w:p w:rsidRPr="00FB35BE" w:rsidR="00FB35BE" w:rsidP="00A815BB" w:rsidRDefault="00A815BB" w14:paraId="12CE3DA2" w14:textId="77777777">
      <w:pPr>
        <w:tabs>
          <w:tab w:val="left" w:pos="426"/>
        </w:tabs>
        <w:spacing w:before="120" w:after="120" w:line="360" w:lineRule="auto"/>
        <w:rPr>
          <w:rFonts w:eastAsia="Times New Roman" w:cstheme="minorHAnsi"/>
          <w:bCs/>
          <w:lang w:eastAsia="pl-PL"/>
        </w:rPr>
      </w:pPr>
      <w:r w:rsidRPr="00FB35BE">
        <w:rPr>
          <w:rFonts w:eastAsia="Times New Roman" w:cstheme="minorHAnsi"/>
          <w:bCs/>
          <w:lang w:eastAsia="pl-PL"/>
        </w:rPr>
        <w:t xml:space="preserve">w ramach programu regionalnego Fundusze Europejskie dla Podkarpacia 2021 -2027, współfinansowanego z Europejskiego Funduszu Rozwoju Regionalnego </w:t>
      </w:r>
      <w:r w:rsidRPr="00FB35BE" w:rsidR="00FB35BE">
        <w:rPr>
          <w:rFonts w:eastAsia="Times New Roman" w:cstheme="minorHAnsi"/>
          <w:bCs/>
          <w:lang w:eastAsia="pl-PL"/>
        </w:rPr>
        <w:t xml:space="preserve">Priorytet </w:t>
      </w:r>
      <w:proofErr w:type="spellStart"/>
      <w:r w:rsidRPr="00FB35BE" w:rsidR="00FB35BE">
        <w:rPr>
          <w:rFonts w:eastAsia="Times New Roman" w:cstheme="minorHAnsi"/>
          <w:bCs/>
          <w:lang w:eastAsia="pl-PL"/>
        </w:rPr>
        <w:t>FEPK.03</w:t>
      </w:r>
      <w:proofErr w:type="spellEnd"/>
      <w:r w:rsidRPr="00FB35BE" w:rsidR="00FB35BE">
        <w:rPr>
          <w:rFonts w:eastAsia="Times New Roman" w:cstheme="minorHAnsi"/>
          <w:bCs/>
          <w:lang w:eastAsia="pl-PL"/>
        </w:rPr>
        <w:t xml:space="preserve"> „Mobilność miejska”, Działanie </w:t>
      </w:r>
      <w:proofErr w:type="spellStart"/>
      <w:r w:rsidRPr="00FB35BE" w:rsidR="00FB35BE">
        <w:rPr>
          <w:rFonts w:eastAsia="Times New Roman" w:cstheme="minorHAnsi"/>
          <w:bCs/>
          <w:lang w:eastAsia="pl-PL"/>
        </w:rPr>
        <w:t>FEPK.03.01</w:t>
      </w:r>
      <w:proofErr w:type="spellEnd"/>
      <w:r w:rsidRPr="00FB35BE" w:rsidR="00FB35BE">
        <w:rPr>
          <w:rFonts w:eastAsia="Times New Roman" w:cstheme="minorHAnsi"/>
          <w:bCs/>
          <w:lang w:eastAsia="pl-PL"/>
        </w:rPr>
        <w:t xml:space="preserve"> „Zrównoważona mobilność miejska – </w:t>
      </w:r>
      <w:proofErr w:type="spellStart"/>
      <w:r w:rsidRPr="00FB35BE" w:rsidR="00FB35BE">
        <w:rPr>
          <w:rFonts w:eastAsia="Times New Roman" w:cstheme="minorHAnsi"/>
          <w:bCs/>
          <w:lang w:eastAsia="pl-PL"/>
        </w:rPr>
        <w:t>ZIT</w:t>
      </w:r>
      <w:proofErr w:type="spellEnd"/>
      <w:r w:rsidRPr="00FB35BE" w:rsidR="00FB35BE">
        <w:rPr>
          <w:rFonts w:eastAsia="Times New Roman" w:cstheme="minorHAnsi"/>
          <w:bCs/>
          <w:lang w:eastAsia="pl-PL"/>
        </w:rPr>
        <w:t xml:space="preserve">” </w:t>
      </w:r>
    </w:p>
    <w:p w:rsidRPr="00FB35BE" w:rsidR="00A815BB" w:rsidP="00A815BB" w:rsidRDefault="00A815BB" w14:paraId="4D37DD11" w14:textId="0287D01F">
      <w:pPr>
        <w:tabs>
          <w:tab w:val="left" w:pos="426"/>
        </w:tabs>
        <w:spacing w:before="120" w:after="120" w:line="360" w:lineRule="auto"/>
        <w:rPr>
          <w:rFonts w:eastAsia="Times New Roman" w:cstheme="minorHAnsi"/>
          <w:b/>
          <w:bCs/>
          <w:lang w:eastAsia="pl-PL"/>
        </w:rPr>
      </w:pPr>
      <w:r w:rsidRPr="00FB35BE">
        <w:rPr>
          <w:rFonts w:eastAsia="Times New Roman" w:cstheme="minorHAnsi"/>
          <w:b/>
          <w:bCs/>
          <w:lang w:eastAsia="pl-PL"/>
        </w:rPr>
        <w:t xml:space="preserve">Całkowita wartość projektu wynosi </w:t>
      </w:r>
      <w:r w:rsidRPr="00FB35BE" w:rsidR="00FB35BE">
        <w:rPr>
          <w:rFonts w:eastAsia="Times New Roman" w:cstheme="minorHAnsi"/>
          <w:b/>
          <w:bCs/>
          <w:lang w:eastAsia="pl-PL"/>
        </w:rPr>
        <w:t>5 075 904,25 zł</w:t>
      </w:r>
      <w:r w:rsidRPr="00FB35BE">
        <w:rPr>
          <w:rFonts w:eastAsia="Times New Roman" w:cstheme="minorHAnsi"/>
          <w:b/>
          <w:bCs/>
          <w:lang w:eastAsia="pl-PL"/>
        </w:rPr>
        <w:t>, w tym</w:t>
      </w:r>
      <w:r w:rsidR="009169EA">
        <w:rPr>
          <w:rFonts w:eastAsia="Times New Roman" w:cstheme="minorHAnsi"/>
          <w:b/>
          <w:bCs/>
          <w:lang w:eastAsia="pl-PL"/>
        </w:rPr>
        <w:t>:</w:t>
      </w:r>
      <w:r w:rsidRPr="00FB35BE">
        <w:rPr>
          <w:rFonts w:eastAsia="Times New Roman" w:cstheme="minorHAnsi"/>
          <w:b/>
          <w:bCs/>
          <w:lang w:eastAsia="pl-PL"/>
        </w:rPr>
        <w:t xml:space="preserve"> </w:t>
      </w:r>
    </w:p>
    <w:p w:rsidRPr="00FB35BE" w:rsidR="00A815BB" w:rsidP="009169EA" w:rsidRDefault="00FB35BE" w14:paraId="7328AD84" w14:textId="5D910401">
      <w:pPr>
        <w:spacing w:after="0" w:line="360" w:lineRule="auto"/>
        <w:rPr>
          <w:rFonts w:eastAsia="Calibri" w:cstheme="minorHAnsi"/>
        </w:rPr>
      </w:pPr>
      <w:r w:rsidRPr="00FB35BE">
        <w:rPr>
          <w:rFonts w:eastAsia="Times New Roman" w:cstheme="minorHAnsi"/>
          <w:b/>
          <w:bCs/>
          <w:lang w:eastAsia="pl-PL"/>
        </w:rPr>
        <w:t>4</w:t>
      </w:r>
      <w:r w:rsidR="006A5E73">
        <w:rPr>
          <w:rFonts w:eastAsia="Times New Roman" w:cstheme="minorHAnsi"/>
          <w:b/>
          <w:bCs/>
          <w:lang w:eastAsia="pl-PL"/>
        </w:rPr>
        <w:t> </w:t>
      </w:r>
      <w:r w:rsidRPr="00FB35BE">
        <w:rPr>
          <w:rFonts w:eastAsia="Times New Roman" w:cstheme="minorHAnsi"/>
          <w:b/>
          <w:bCs/>
          <w:lang w:eastAsia="pl-PL"/>
        </w:rPr>
        <w:t>212 492,94 zł</w:t>
      </w:r>
      <w:r>
        <w:rPr>
          <w:rFonts w:eastAsia="Times New Roman" w:cstheme="minorHAnsi"/>
          <w:b/>
          <w:bCs/>
          <w:lang w:eastAsia="pl-PL"/>
        </w:rPr>
        <w:t xml:space="preserve"> </w:t>
      </w:r>
      <w:r w:rsidRPr="00FB35BE" w:rsidR="00A815BB">
        <w:rPr>
          <w:rFonts w:eastAsia="Times New Roman" w:cstheme="minorHAnsi"/>
          <w:b/>
          <w:bCs/>
          <w:lang w:eastAsia="pl-PL"/>
        </w:rPr>
        <w:t xml:space="preserve">- </w:t>
      </w:r>
      <w:r w:rsidRPr="00FB35BE" w:rsidR="00A815BB">
        <w:rPr>
          <w:rFonts w:eastAsia="Calibri" w:cstheme="minorHAnsi"/>
        </w:rPr>
        <w:t>dofinansowanie z Funduszy Europejskich (</w:t>
      </w:r>
      <w:proofErr w:type="spellStart"/>
      <w:r w:rsidRPr="00FB35BE" w:rsidR="00A815BB">
        <w:rPr>
          <w:rFonts w:eastAsia="Calibri" w:cstheme="minorHAnsi"/>
        </w:rPr>
        <w:t>EFRR</w:t>
      </w:r>
      <w:proofErr w:type="spellEnd"/>
      <w:r w:rsidRPr="00FB35BE" w:rsidR="00A815BB">
        <w:rPr>
          <w:rFonts w:eastAsia="Calibri" w:cstheme="minorHAnsi"/>
        </w:rPr>
        <w:t>)</w:t>
      </w:r>
    </w:p>
    <w:p w:rsidRPr="00FB35BE" w:rsidR="00A815BB" w:rsidP="1258B8B8" w:rsidRDefault="00A815BB" w14:paraId="29B6AC1D" w14:textId="42D03302">
      <w:pPr>
        <w:tabs>
          <w:tab w:val="left" w:leader="none" w:pos="426"/>
        </w:tabs>
        <w:spacing w:before="120" w:after="120" w:line="360" w:lineRule="auto"/>
        <w:rPr>
          <w:rFonts w:eastAsia="Times New Roman" w:cs="Calibri" w:cstheme="minorAscii"/>
          <w:lang w:eastAsia="pl-PL"/>
        </w:rPr>
      </w:pPr>
      <w:r w:rsidRPr="1258B8B8" w:rsidR="1258B8B8">
        <w:rPr>
          <w:rFonts w:eastAsia="Times New Roman" w:cs="Calibri" w:cstheme="minorAscii"/>
          <w:b w:val="1"/>
          <w:bCs w:val="1"/>
          <w:lang w:eastAsia="pl-PL"/>
        </w:rPr>
        <w:t>863 411,31</w:t>
      </w:r>
      <w:r w:rsidRPr="1258B8B8" w:rsidR="1258B8B8">
        <w:rPr>
          <w:rFonts w:eastAsia="Times New Roman" w:cs="Calibri" w:cstheme="minorAscii"/>
          <w:b w:val="1"/>
          <w:bCs w:val="1"/>
          <w:lang w:eastAsia="pl-PL"/>
        </w:rPr>
        <w:t xml:space="preserve"> zł - </w:t>
      </w:r>
      <w:r w:rsidRPr="1258B8B8" w:rsidR="1258B8B8">
        <w:rPr>
          <w:rFonts w:eastAsia="Times New Roman" w:cs="Calibri" w:cstheme="minorAscii"/>
          <w:lang w:eastAsia="pl-PL"/>
        </w:rPr>
        <w:t xml:space="preserve">wkład własny Gminy Stalowa Wola </w:t>
      </w:r>
      <w:r>
        <w:br/>
      </w:r>
    </w:p>
    <w:p w:rsidRPr="00FB35BE" w:rsidR="00A815BB" w:rsidP="1258B8B8" w:rsidRDefault="00A815BB" w14:paraId="23B27199" w14:textId="07A3563E">
      <w:pPr>
        <w:tabs>
          <w:tab w:val="left" w:leader="none" w:pos="426"/>
        </w:tabs>
        <w:spacing w:before="120" w:after="120" w:line="360" w:lineRule="auto"/>
        <w:rPr>
          <w:rFonts w:eastAsia="Times New Roman" w:cs="Calibri" w:cstheme="minorAscii"/>
          <w:b w:val="1"/>
          <w:bCs w:val="1"/>
          <w:lang w:eastAsia="pl-PL"/>
        </w:rPr>
      </w:pPr>
      <w:r w:rsidRPr="1258B8B8" w:rsidR="1258B8B8">
        <w:rPr>
          <w:rFonts w:eastAsia="Times New Roman" w:cs="Calibri" w:cstheme="minorAscii"/>
          <w:b w:val="1"/>
          <w:bCs w:val="1"/>
        </w:rPr>
        <w:t xml:space="preserve">OKRES REALIZACJI: </w:t>
      </w:r>
      <w:r w:rsidRPr="1258B8B8" w:rsidR="1258B8B8">
        <w:rPr>
          <w:rFonts w:eastAsia="Times New Roman" w:cs="Calibri" w:cstheme="minorAscii"/>
          <w:b w:val="1"/>
          <w:bCs w:val="1"/>
          <w:lang w:eastAsia="pl-PL"/>
        </w:rPr>
        <w:t>202</w:t>
      </w:r>
      <w:r w:rsidRPr="1258B8B8" w:rsidR="1258B8B8">
        <w:rPr>
          <w:rFonts w:eastAsia="Times New Roman" w:cs="Calibri" w:cstheme="minorAscii"/>
          <w:b w:val="1"/>
          <w:bCs w:val="1"/>
          <w:lang w:eastAsia="pl-PL"/>
        </w:rPr>
        <w:t>5</w:t>
      </w:r>
      <w:r w:rsidRPr="1258B8B8" w:rsidR="1258B8B8">
        <w:rPr>
          <w:rFonts w:eastAsia="Times New Roman" w:cs="Calibri" w:cstheme="minorAscii"/>
          <w:b w:val="1"/>
          <w:bCs w:val="1"/>
          <w:lang w:eastAsia="pl-PL"/>
        </w:rPr>
        <w:t xml:space="preserve"> r. – 2028 r. </w:t>
      </w:r>
    </w:p>
    <w:p w:rsidRPr="00FB35BE" w:rsidR="00A815BB" w:rsidP="1258B8B8" w:rsidRDefault="00A815BB" w14:paraId="0FBCB1F5" w14:textId="38F9D172">
      <w:pPr>
        <w:pStyle w:val="Normalny"/>
        <w:spacing w:before="120" w:after="120" w:line="360" w:lineRule="auto"/>
        <w:rPr>
          <w:rFonts w:eastAsia="Times New Roman" w:cs="Calibri" w:cstheme="minorAscii"/>
          <w:b w:val="1"/>
          <w:bCs w:val="1"/>
        </w:rPr>
      </w:pPr>
      <w:r w:rsidRPr="1258B8B8" w:rsidR="1258B8B8">
        <w:rPr>
          <w:rFonts w:eastAsia="Times New Roman" w:cs="Calibri" w:cstheme="minorAscii"/>
          <w:b w:val="1"/>
          <w:bCs w:val="1"/>
        </w:rPr>
        <w:t>CEL PROJEKTU</w:t>
      </w:r>
    </w:p>
    <w:p w:rsidRPr="00FB35BE" w:rsidR="00FB35BE" w:rsidP="00FB35BE" w:rsidRDefault="00FB35BE" w14:paraId="5C408A8D" w14:textId="77777777">
      <w:pPr>
        <w:spacing w:before="120" w:after="120" w:line="360" w:lineRule="auto"/>
        <w:rPr>
          <w:rFonts w:eastAsia="Calibri" w:cstheme="minorHAnsi"/>
        </w:rPr>
      </w:pPr>
      <w:r w:rsidRPr="00FB35BE">
        <w:rPr>
          <w:rFonts w:eastAsia="Calibri" w:cstheme="minorHAnsi"/>
        </w:rPr>
        <w:t xml:space="preserve">Celem projektu jest rozbudowa infrastruktury dla ruchu niezmotoryzowanego i rozwoju </w:t>
      </w:r>
      <w:proofErr w:type="spellStart"/>
      <w:r w:rsidRPr="00FB35BE">
        <w:rPr>
          <w:rFonts w:eastAsia="Calibri" w:cstheme="minorHAnsi"/>
        </w:rPr>
        <w:t>mikromobilności</w:t>
      </w:r>
      <w:proofErr w:type="spellEnd"/>
      <w:r w:rsidRPr="00FB35BE">
        <w:rPr>
          <w:rFonts w:eastAsia="Calibri" w:cstheme="minorHAnsi"/>
        </w:rPr>
        <w:t xml:space="preserve"> na terenie </w:t>
      </w:r>
      <w:proofErr w:type="spellStart"/>
      <w:r w:rsidRPr="00FB35BE">
        <w:rPr>
          <w:rFonts w:eastAsia="Calibri" w:cstheme="minorHAnsi"/>
        </w:rPr>
        <w:t>MOF</w:t>
      </w:r>
      <w:proofErr w:type="spellEnd"/>
      <w:r w:rsidRPr="00FB35BE">
        <w:rPr>
          <w:rFonts w:eastAsia="Calibri" w:cstheme="minorHAnsi"/>
        </w:rPr>
        <w:t xml:space="preserve"> Stalowej Woli, co w rezultacie będzie miało pozytywny wpływ na poprawę jakości środowiska naturalnego oraz jakości życia mieszkańców.</w:t>
      </w:r>
    </w:p>
    <w:p w:rsidRPr="00FB35BE" w:rsidR="00FB35BE" w:rsidP="00FB35BE" w:rsidRDefault="00FB35BE" w14:paraId="331022FB" w14:textId="2F47E78A">
      <w:pPr>
        <w:spacing w:before="120" w:after="120" w:line="360" w:lineRule="auto"/>
        <w:rPr>
          <w:rFonts w:eastAsia="Calibri" w:cstheme="minorHAnsi"/>
        </w:rPr>
      </w:pPr>
      <w:r w:rsidRPr="00FB35BE">
        <w:rPr>
          <w:rFonts w:eastAsia="Calibri" w:cstheme="minorHAnsi"/>
        </w:rPr>
        <w:t xml:space="preserve">Projekt wzmacnia spójność transportową </w:t>
      </w:r>
      <w:proofErr w:type="spellStart"/>
      <w:r w:rsidRPr="00FB35BE">
        <w:rPr>
          <w:rFonts w:eastAsia="Calibri" w:cstheme="minorHAnsi"/>
        </w:rPr>
        <w:t>MOF</w:t>
      </w:r>
      <w:proofErr w:type="spellEnd"/>
      <w:r w:rsidRPr="00FB35BE">
        <w:rPr>
          <w:rFonts w:eastAsia="Calibri" w:cstheme="minorHAnsi"/>
        </w:rPr>
        <w:t xml:space="preserve"> Stalowej Woli i odpowiada na rosnące zapotrzebowanie mieszkańców na bezpieczne i wygodne trasy piesze i rowerowe. </w:t>
      </w:r>
      <w:r w:rsidR="009169EA">
        <w:rPr>
          <w:rFonts w:eastAsia="Calibri" w:cstheme="minorHAnsi"/>
        </w:rPr>
        <w:br/>
      </w:r>
      <w:r w:rsidRPr="00FB35BE">
        <w:rPr>
          <w:rFonts w:eastAsia="Calibri" w:cstheme="minorHAnsi"/>
        </w:rPr>
        <w:t>Do celów szczegółowych projektu należą:</w:t>
      </w:r>
    </w:p>
    <w:p w:rsidRPr="00FB35BE" w:rsidR="00FB35BE" w:rsidP="009169EA" w:rsidRDefault="00FB35BE" w14:paraId="0D1AD645" w14:textId="77777777">
      <w:pPr>
        <w:numPr>
          <w:ilvl w:val="0"/>
          <w:numId w:val="21"/>
        </w:numPr>
        <w:spacing w:after="0" w:line="360" w:lineRule="auto"/>
        <w:rPr>
          <w:rFonts w:eastAsia="Calibri" w:cstheme="minorHAnsi"/>
        </w:rPr>
      </w:pPr>
      <w:r w:rsidRPr="00FB35BE">
        <w:rPr>
          <w:rFonts w:eastAsia="Calibri" w:cstheme="minorHAnsi"/>
        </w:rPr>
        <w:t>zwiększenie udziału transportu rowerowego w codziennych podróżach,</w:t>
      </w:r>
    </w:p>
    <w:p w:rsidRPr="00FB35BE" w:rsidR="00FB35BE" w:rsidP="009169EA" w:rsidRDefault="00FB35BE" w14:paraId="599ADBCC" w14:textId="77777777">
      <w:pPr>
        <w:numPr>
          <w:ilvl w:val="0"/>
          <w:numId w:val="21"/>
        </w:numPr>
        <w:spacing w:after="0" w:line="360" w:lineRule="auto"/>
        <w:rPr>
          <w:rFonts w:eastAsia="Calibri" w:cstheme="minorHAnsi"/>
        </w:rPr>
      </w:pPr>
      <w:r w:rsidRPr="00FB35BE">
        <w:rPr>
          <w:rFonts w:eastAsia="Calibri" w:cstheme="minorHAnsi"/>
        </w:rPr>
        <w:t>ograniczenie emisji zanieczyszczeń i hałasu,</w:t>
      </w:r>
    </w:p>
    <w:p w:rsidRPr="00FB35BE" w:rsidR="00FB35BE" w:rsidP="009169EA" w:rsidRDefault="00FB35BE" w14:paraId="24EF0CEF" w14:textId="77777777">
      <w:pPr>
        <w:numPr>
          <w:ilvl w:val="0"/>
          <w:numId w:val="21"/>
        </w:numPr>
        <w:spacing w:after="0" w:line="360" w:lineRule="auto"/>
        <w:rPr>
          <w:rFonts w:eastAsia="Calibri" w:cstheme="minorHAnsi"/>
        </w:rPr>
      </w:pPr>
      <w:r w:rsidRPr="00FB35BE">
        <w:rPr>
          <w:rFonts w:eastAsia="Calibri" w:cstheme="minorHAnsi"/>
        </w:rPr>
        <w:t>poprawa dostępności przestrzeni miejskiej,</w:t>
      </w:r>
    </w:p>
    <w:p w:rsidRPr="00FB35BE" w:rsidR="00FB35BE" w:rsidP="009169EA" w:rsidRDefault="00FB35BE" w14:paraId="01CFEEEA" w14:textId="77777777">
      <w:pPr>
        <w:numPr>
          <w:ilvl w:val="0"/>
          <w:numId w:val="21"/>
        </w:numPr>
        <w:spacing w:after="0" w:line="360" w:lineRule="auto"/>
        <w:rPr>
          <w:rFonts w:eastAsia="Calibri" w:cstheme="minorHAnsi"/>
        </w:rPr>
      </w:pPr>
      <w:r w:rsidRPr="00FB35BE">
        <w:rPr>
          <w:rFonts w:eastAsia="Calibri" w:cstheme="minorHAnsi"/>
        </w:rPr>
        <w:t>dostosowanie infrastruktury do standardów dostępności dla osób niepełnosprawnościami,</w:t>
      </w:r>
    </w:p>
    <w:p w:rsidRPr="00FB35BE" w:rsidR="00FB35BE" w:rsidP="009169EA" w:rsidRDefault="00FB35BE" w14:paraId="210D426E" w14:textId="77777777">
      <w:pPr>
        <w:numPr>
          <w:ilvl w:val="0"/>
          <w:numId w:val="21"/>
        </w:numPr>
        <w:spacing w:after="0" w:line="360" w:lineRule="auto"/>
        <w:rPr>
          <w:rFonts w:eastAsia="Calibri" w:cstheme="minorHAnsi"/>
        </w:rPr>
      </w:pPr>
      <w:r w:rsidRPr="00FB35BE">
        <w:rPr>
          <w:rFonts w:eastAsia="Calibri" w:cstheme="minorHAnsi"/>
        </w:rPr>
        <w:t>wzrost bezpieczeństwa ruchu niezmotoryzowanego.</w:t>
      </w:r>
    </w:p>
    <w:p w:rsidRPr="00FB35BE" w:rsidR="00FB35BE" w:rsidP="00FB35BE" w:rsidRDefault="00FB35BE" w14:paraId="14BA2B04" w14:textId="77777777">
      <w:pPr>
        <w:spacing w:before="120" w:after="120" w:line="360" w:lineRule="auto"/>
        <w:rPr>
          <w:rFonts w:eastAsia="Calibri" w:cstheme="minorHAnsi"/>
        </w:rPr>
      </w:pPr>
      <w:r w:rsidRPr="00FB35BE">
        <w:rPr>
          <w:rFonts w:eastAsia="Calibri" w:cstheme="minorHAnsi"/>
        </w:rPr>
        <w:t>Projekt skierowany jest do szerokiego grona odbiorców, mieszkańców i użytkowników przestrzeni publicznej, w tym w szczególności do:</w:t>
      </w:r>
    </w:p>
    <w:p w:rsidRPr="00FB35BE" w:rsidR="00FB35BE" w:rsidP="009169EA" w:rsidRDefault="00FB35BE" w14:paraId="4510F3A6" w14:textId="77777777">
      <w:pPr>
        <w:numPr>
          <w:ilvl w:val="0"/>
          <w:numId w:val="21"/>
        </w:numPr>
        <w:spacing w:after="0" w:line="360" w:lineRule="auto"/>
        <w:rPr>
          <w:rFonts w:eastAsia="Calibri" w:cstheme="minorHAnsi"/>
        </w:rPr>
      </w:pPr>
      <w:r w:rsidRPr="00FB35BE">
        <w:rPr>
          <w:rFonts w:eastAsia="Calibri" w:cstheme="minorHAnsi"/>
        </w:rPr>
        <w:t xml:space="preserve">Mieszkańców obszaru </w:t>
      </w:r>
      <w:proofErr w:type="spellStart"/>
      <w:r w:rsidRPr="00FB35BE">
        <w:rPr>
          <w:rFonts w:eastAsia="Calibri" w:cstheme="minorHAnsi"/>
        </w:rPr>
        <w:t>MOF</w:t>
      </w:r>
      <w:proofErr w:type="spellEnd"/>
      <w:r w:rsidRPr="00FB35BE">
        <w:rPr>
          <w:rFonts w:eastAsia="Calibri" w:cstheme="minorHAnsi"/>
        </w:rPr>
        <w:t xml:space="preserve"> Stalowej Woli, codziennych użytkowników infrastruktury komunikacyjnej, poruszających się pieszo, rowerem, hulajnogą lub transportem publicznym.</w:t>
      </w:r>
    </w:p>
    <w:p w:rsidRPr="00FB35BE" w:rsidR="00FB35BE" w:rsidP="009169EA" w:rsidRDefault="00FB35BE" w14:paraId="365FEDD0" w14:textId="77777777">
      <w:pPr>
        <w:numPr>
          <w:ilvl w:val="0"/>
          <w:numId w:val="21"/>
        </w:numPr>
        <w:spacing w:after="0" w:line="360" w:lineRule="auto"/>
        <w:rPr>
          <w:rFonts w:eastAsia="Calibri" w:cstheme="minorHAnsi"/>
        </w:rPr>
      </w:pPr>
      <w:r w:rsidRPr="00FB35BE">
        <w:rPr>
          <w:rFonts w:eastAsia="Calibri" w:cstheme="minorHAnsi"/>
        </w:rPr>
        <w:t>Uczniów i studentów, młodzieży szkolnej i akademickiej korzystającej z alternatywnych środków transportu (rowery, hulajnogi) w codziennych dojazdach do placówek oświatowych.</w:t>
      </w:r>
    </w:p>
    <w:p w:rsidRPr="00FB35BE" w:rsidR="00FB35BE" w:rsidP="009169EA" w:rsidRDefault="00FB35BE" w14:paraId="19331B7B" w14:textId="77777777">
      <w:pPr>
        <w:numPr>
          <w:ilvl w:val="0"/>
          <w:numId w:val="21"/>
        </w:numPr>
        <w:spacing w:after="0" w:line="360" w:lineRule="auto"/>
        <w:rPr>
          <w:rFonts w:eastAsia="Calibri" w:cstheme="minorHAnsi"/>
        </w:rPr>
      </w:pPr>
      <w:r w:rsidRPr="00FB35BE">
        <w:rPr>
          <w:rFonts w:eastAsia="Calibri" w:cstheme="minorHAnsi"/>
        </w:rPr>
        <w:t>Osób starszych oraz osób z niepełnosprawnościami.</w:t>
      </w:r>
    </w:p>
    <w:p w:rsidRPr="00FB35BE" w:rsidR="00FB35BE" w:rsidP="009169EA" w:rsidRDefault="00FB35BE" w14:paraId="58B20C22" w14:textId="77777777">
      <w:pPr>
        <w:numPr>
          <w:ilvl w:val="0"/>
          <w:numId w:val="21"/>
        </w:numPr>
        <w:spacing w:after="0" w:line="360" w:lineRule="auto"/>
        <w:rPr>
          <w:rFonts w:eastAsia="Calibri" w:cstheme="minorHAnsi"/>
        </w:rPr>
      </w:pPr>
      <w:r w:rsidRPr="00FB35BE">
        <w:rPr>
          <w:rFonts w:eastAsia="Calibri" w:cstheme="minorHAnsi"/>
        </w:rPr>
        <w:t>Osób zatrudnionych w lokalnych zakładach pracy oraz prowadzących działalność gospodarczą, którym zależy na lepszej dostępności transportowej i rozwiązaniach sprzyjających zrównoważonemu przemieszczaniu się.</w:t>
      </w:r>
    </w:p>
    <w:p w:rsidRPr="00FB35BE" w:rsidR="00FB35BE" w:rsidP="009169EA" w:rsidRDefault="00FB35BE" w14:paraId="41885502" w14:textId="77777777">
      <w:pPr>
        <w:numPr>
          <w:ilvl w:val="0"/>
          <w:numId w:val="21"/>
        </w:numPr>
        <w:spacing w:after="0" w:line="360" w:lineRule="auto"/>
        <w:rPr>
          <w:rFonts w:eastAsia="Calibri" w:cstheme="minorHAnsi"/>
        </w:rPr>
      </w:pPr>
      <w:r w:rsidRPr="00FB35BE">
        <w:rPr>
          <w:rFonts w:eastAsia="Calibri" w:cstheme="minorHAnsi"/>
        </w:rPr>
        <w:t xml:space="preserve">Turystów i osób odwiedzających </w:t>
      </w:r>
      <w:proofErr w:type="spellStart"/>
      <w:r w:rsidRPr="00FB35BE">
        <w:rPr>
          <w:rFonts w:eastAsia="Calibri" w:cstheme="minorHAnsi"/>
        </w:rPr>
        <w:t>MOF</w:t>
      </w:r>
      <w:proofErr w:type="spellEnd"/>
      <w:r w:rsidRPr="00FB35BE">
        <w:rPr>
          <w:rFonts w:eastAsia="Calibri" w:cstheme="minorHAnsi"/>
        </w:rPr>
        <w:t xml:space="preserve"> korzystających z infrastruktury rekreacyjnej, turystycznej i usługowej, którzy wybierają aktywne formy przemieszczania się.</w:t>
      </w:r>
    </w:p>
    <w:p w:rsidRPr="00FB35BE" w:rsidR="00FB35BE" w:rsidP="009169EA" w:rsidRDefault="00FB35BE" w14:paraId="263213B5" w14:textId="77777777">
      <w:pPr>
        <w:numPr>
          <w:ilvl w:val="0"/>
          <w:numId w:val="21"/>
        </w:numPr>
        <w:spacing w:after="0" w:line="360" w:lineRule="auto"/>
        <w:rPr>
          <w:rFonts w:eastAsia="Calibri" w:cstheme="minorHAnsi"/>
        </w:rPr>
      </w:pPr>
      <w:r w:rsidRPr="00FB35BE">
        <w:rPr>
          <w:rFonts w:eastAsia="Calibri" w:cstheme="minorHAnsi"/>
        </w:rPr>
        <w:t>Osób dojeżdżających do pracy, szkoły, uczelni, placówek zdrowia, kultury, sportu i usług z terenu Stalowej Woli, Niska, Pysznicy i Zaleszan.</w:t>
      </w:r>
    </w:p>
    <w:p w:rsidRPr="00FB35BE" w:rsidR="00A815BB" w:rsidP="00A815BB" w:rsidRDefault="00A815BB" w14:paraId="6A0632D4" w14:textId="77777777">
      <w:pPr>
        <w:spacing w:before="120" w:after="120" w:line="360" w:lineRule="auto"/>
        <w:rPr>
          <w:rFonts w:eastAsia="Times New Roman" w:cstheme="minorHAnsi"/>
          <w:b/>
          <w:bCs/>
        </w:rPr>
      </w:pPr>
      <w:r w:rsidRPr="00FB35BE">
        <w:rPr>
          <w:rFonts w:eastAsia="Times New Roman" w:cstheme="minorHAnsi"/>
          <w:b/>
          <w:bCs/>
        </w:rPr>
        <w:t>PRZEDMIOT PROJEKTU</w:t>
      </w:r>
    </w:p>
    <w:p w:rsidRPr="00FB35BE" w:rsidR="00A815BB" w:rsidP="00A815BB" w:rsidRDefault="00A815BB" w14:paraId="0AD8D658" w14:textId="72B6BEF7">
      <w:pPr>
        <w:spacing w:before="120" w:after="120" w:line="360" w:lineRule="auto"/>
        <w:rPr>
          <w:rFonts w:eastAsia="Times New Roman" w:cstheme="minorHAnsi"/>
          <w:bCs/>
        </w:rPr>
      </w:pPr>
      <w:r w:rsidRPr="00FB35BE">
        <w:rPr>
          <w:rFonts w:eastAsia="Times New Roman" w:cstheme="minorHAnsi"/>
          <w:bCs/>
        </w:rPr>
        <w:t xml:space="preserve">Projekt obejmuje realizację </w:t>
      </w:r>
      <w:r w:rsidR="00FB35BE">
        <w:rPr>
          <w:rFonts w:eastAsia="Times New Roman" w:cstheme="minorHAnsi"/>
          <w:bCs/>
        </w:rPr>
        <w:t xml:space="preserve">2 </w:t>
      </w:r>
      <w:r w:rsidRPr="00FB35BE">
        <w:rPr>
          <w:rFonts w:eastAsia="Times New Roman" w:cstheme="minorHAnsi"/>
          <w:bCs/>
        </w:rPr>
        <w:t>zadań:</w:t>
      </w:r>
    </w:p>
    <w:p w:rsidRPr="00FB35BE" w:rsidR="00A815BB" w:rsidP="1258B8B8" w:rsidRDefault="00A815BB" w14:paraId="3BA3B3F4" w14:textId="51754FD9">
      <w:pPr>
        <w:pStyle w:val="Normalny"/>
        <w:suppressLineNumbers w:val="0"/>
        <w:bidi w:val="0"/>
        <w:spacing w:before="120" w:beforeAutospacing="off" w:after="120" w:afterAutospacing="off" w:line="360" w:lineRule="auto"/>
        <w:ind w:left="0" w:right="0"/>
        <w:jc w:val="left"/>
        <w:rPr>
          <w:rFonts w:eastAsia="Calibri" w:cs="Calibri" w:cstheme="minorAscii"/>
        </w:rPr>
      </w:pPr>
      <w:r w:rsidRPr="1258B8B8" w:rsidR="1258B8B8">
        <w:rPr>
          <w:rFonts w:eastAsia="Calibri" w:cs="Calibri" w:cstheme="minorAscii"/>
          <w:b w:val="1"/>
          <w:bCs w:val="1"/>
        </w:rPr>
        <w:t>Zadanie nr 1</w:t>
      </w:r>
      <w:r w:rsidRPr="1258B8B8" w:rsidR="1258B8B8">
        <w:rPr>
          <w:rFonts w:eastAsia="Calibri" w:cs="Calibri" w:cstheme="minorAscii"/>
        </w:rPr>
        <w:t xml:space="preserve"> </w:t>
      </w:r>
      <w:r w:rsidRPr="1258B8B8" w:rsidR="1258B8B8">
        <w:rPr>
          <w:rFonts w:eastAsia="Calibri" w:cs="Calibri" w:cstheme="minorAscii"/>
          <w:i w:val="1"/>
          <w:iCs w:val="1"/>
        </w:rPr>
        <w:t>„</w:t>
      </w:r>
      <w:r w:rsidRPr="1258B8B8" w:rsidR="1258B8B8">
        <w:rPr>
          <w:rFonts w:eastAsia="Calibri" w:cs="Calibri" w:cstheme="minorAscii"/>
          <w:i w:val="1"/>
          <w:iCs w:val="1"/>
        </w:rPr>
        <w:t>Budowa i przebudowa dróg dla pieszych i rowerów w Gminie Stalowa Wola</w:t>
      </w:r>
      <w:r w:rsidRPr="1258B8B8" w:rsidR="1258B8B8">
        <w:rPr>
          <w:rFonts w:eastAsia="Calibri" w:cs="Calibri" w:cstheme="minorAscii"/>
          <w:i w:val="1"/>
          <w:iCs w:val="1"/>
        </w:rPr>
        <w:t>”</w:t>
      </w:r>
      <w:r w:rsidRPr="1258B8B8" w:rsidR="1258B8B8">
        <w:rPr>
          <w:rFonts w:eastAsia="Calibri" w:cs="Calibri" w:cstheme="minorAscii"/>
          <w:i w:val="1"/>
          <w:iCs w:val="1"/>
        </w:rPr>
        <w:t xml:space="preserve">, </w:t>
      </w:r>
      <w:r w:rsidRPr="1258B8B8" w:rsidR="1258B8B8">
        <w:rPr>
          <w:rFonts w:eastAsia="Calibri" w:cs="Calibri" w:cstheme="minorAscii"/>
        </w:rPr>
        <w:t>które będzie</w:t>
      </w:r>
      <w:r w:rsidRPr="1258B8B8" w:rsidR="1258B8B8">
        <w:rPr>
          <w:rFonts w:eastAsia="Calibri" w:cs="Calibri" w:cstheme="minorAscii"/>
          <w:i w:val="1"/>
          <w:iCs w:val="1"/>
        </w:rPr>
        <w:t xml:space="preserve"> </w:t>
      </w:r>
      <w:r w:rsidRPr="1258B8B8" w:rsidR="1258B8B8">
        <w:rPr>
          <w:rFonts w:eastAsia="Calibri" w:cs="Calibri" w:cstheme="minorAscii"/>
        </w:rPr>
        <w:t>polegać na rozbudowie i budowie dróg dla rowerów wraz z konieczną przebudową dróg dla pieszych w ciągu drogi wojewódzkiej nr 871 – ul. Komisji Edukacji Narodowej, wraz z przebudową, budową oraz zabezpieczeniem urządzeń i sieci uzbrojenia terenu podziemnego oraz nadziemnego kolidującego z projektowaną infrastrukturą rowerową i pieszą (tj. oświetlenie uliczne, kanalizacja teletechniczna, kanalizacja sanitarna).</w:t>
      </w:r>
    </w:p>
    <w:p w:rsidRPr="002B01BE" w:rsidR="002B01BE" w:rsidP="002B01BE" w:rsidRDefault="00A815BB" w14:paraId="296CB49B" w14:textId="65074155">
      <w:pPr>
        <w:autoSpaceDE w:val="0"/>
        <w:autoSpaceDN w:val="0"/>
        <w:adjustRightInd w:val="0"/>
        <w:spacing w:before="120" w:after="120" w:line="360" w:lineRule="auto"/>
        <w:rPr>
          <w:rFonts w:eastAsia="Calibri" w:cstheme="minorHAnsi"/>
        </w:rPr>
      </w:pPr>
      <w:r w:rsidRPr="00FB35BE">
        <w:rPr>
          <w:rFonts w:eastAsia="Calibri" w:cstheme="minorHAnsi"/>
          <w:b/>
          <w:bCs/>
        </w:rPr>
        <w:t>Zadanie nr 2</w:t>
      </w:r>
      <w:r w:rsidRPr="00FB35BE">
        <w:rPr>
          <w:rFonts w:eastAsia="Calibri" w:cstheme="minorHAnsi"/>
        </w:rPr>
        <w:t xml:space="preserve"> </w:t>
      </w:r>
      <w:r w:rsidRPr="00FB35BE">
        <w:rPr>
          <w:rFonts w:eastAsia="Calibri" w:cstheme="minorHAnsi"/>
          <w:i/>
          <w:iCs/>
        </w:rPr>
        <w:t>„</w:t>
      </w:r>
      <w:r w:rsidRPr="00FB35BE" w:rsidR="00FB35BE">
        <w:rPr>
          <w:rFonts w:eastAsia="Calibri" w:cstheme="minorHAnsi"/>
          <w:i/>
          <w:iCs/>
        </w:rPr>
        <w:t>Budowa wiat rowerowych przy budynkach użyteczności publicznej w Gminie Stalowa Wola</w:t>
      </w:r>
      <w:r w:rsidRPr="00FB35BE">
        <w:rPr>
          <w:rFonts w:eastAsia="Calibri" w:cstheme="minorHAnsi"/>
          <w:i/>
          <w:iCs/>
        </w:rPr>
        <w:t>”</w:t>
      </w:r>
      <w:r w:rsidRPr="00FB35BE" w:rsidR="00FB35BE">
        <w:rPr>
          <w:rFonts w:eastAsia="Calibri" w:cstheme="minorHAnsi"/>
        </w:rPr>
        <w:t xml:space="preserve"> dotycz</w:t>
      </w:r>
      <w:r w:rsidR="009169EA">
        <w:rPr>
          <w:rFonts w:eastAsia="Calibri" w:cstheme="minorHAnsi"/>
        </w:rPr>
        <w:t>ące</w:t>
      </w:r>
      <w:r w:rsidRPr="00FB35BE" w:rsidR="00FB35BE">
        <w:rPr>
          <w:rFonts w:eastAsia="Calibri" w:cstheme="minorHAnsi"/>
        </w:rPr>
        <w:t xml:space="preserve"> budowy 23 szt. </w:t>
      </w:r>
      <w:r w:rsidR="009B5163">
        <w:rPr>
          <w:rFonts w:eastAsia="Calibri" w:cstheme="minorHAnsi"/>
        </w:rPr>
        <w:t xml:space="preserve">zadaszonych </w:t>
      </w:r>
      <w:r w:rsidRPr="00FB35BE" w:rsidR="00FB35BE">
        <w:rPr>
          <w:rFonts w:eastAsia="Calibri" w:cstheme="minorHAnsi"/>
        </w:rPr>
        <w:t>wiat rowerowych w 19 lokalizacjach przy budynkach użyteczności publicznej w Gminie Stalowa Wola</w:t>
      </w:r>
      <w:r w:rsidR="002B01BE">
        <w:rPr>
          <w:rFonts w:eastAsia="Calibri" w:cstheme="minorHAnsi"/>
        </w:rPr>
        <w:t>, w tym:</w:t>
      </w:r>
    </w:p>
    <w:p w:rsidRPr="002608BA" w:rsidR="002B01BE" w:rsidP="009B5163" w:rsidRDefault="002B01BE" w14:paraId="4A595515" w14:textId="659BF550">
      <w:pPr>
        <w:pStyle w:val="Default"/>
        <w:numPr>
          <w:ilvl w:val="0"/>
          <w:numId w:val="24"/>
        </w:numPr>
        <w:spacing w:line="276" w:lineRule="auto"/>
        <w:rPr>
          <w:rFonts w:eastAsia="Calibri" w:asciiTheme="minorHAnsi" w:hAnsiTheme="minorHAnsi" w:cstheme="minorHAnsi"/>
          <w:color w:val="auto"/>
          <w:sz w:val="22"/>
          <w:szCs w:val="22"/>
        </w:rPr>
      </w:pPr>
      <w:r w:rsidRPr="002608BA">
        <w:rPr>
          <w:rFonts w:eastAsia="Calibri" w:asciiTheme="minorHAnsi" w:hAnsiTheme="minorHAnsi" w:cstheme="minorHAnsi"/>
          <w:color w:val="auto"/>
          <w:sz w:val="22"/>
          <w:szCs w:val="22"/>
        </w:rPr>
        <w:t xml:space="preserve">Urząd Miasta ul. Wolności 7 </w:t>
      </w:r>
    </w:p>
    <w:p w:rsidRPr="002608BA" w:rsidR="002B01BE" w:rsidP="009B5163" w:rsidRDefault="002B01BE" w14:paraId="6021D800" w14:textId="2B1EE0AB">
      <w:pPr>
        <w:pStyle w:val="Default"/>
        <w:numPr>
          <w:ilvl w:val="0"/>
          <w:numId w:val="24"/>
        </w:numPr>
        <w:spacing w:line="276" w:lineRule="auto"/>
        <w:rPr>
          <w:rFonts w:eastAsia="Calibri" w:asciiTheme="minorHAnsi" w:hAnsiTheme="minorHAnsi" w:cstheme="minorHAnsi"/>
          <w:color w:val="auto"/>
          <w:sz w:val="22"/>
          <w:szCs w:val="22"/>
        </w:rPr>
      </w:pPr>
      <w:r w:rsidRPr="002608BA">
        <w:rPr>
          <w:rFonts w:eastAsia="Calibri" w:asciiTheme="minorHAnsi" w:hAnsiTheme="minorHAnsi" w:cstheme="minorHAnsi"/>
          <w:color w:val="auto"/>
          <w:sz w:val="22"/>
          <w:szCs w:val="22"/>
        </w:rPr>
        <w:t xml:space="preserve">Urząd Miasta ul. Kwiatkowskiego 1 </w:t>
      </w:r>
    </w:p>
    <w:p w:rsidRPr="002608BA" w:rsidR="002B01BE" w:rsidP="009B5163" w:rsidRDefault="002B01BE" w14:paraId="0D685BE2" w14:textId="5A9DDB75">
      <w:pPr>
        <w:pStyle w:val="Default"/>
        <w:numPr>
          <w:ilvl w:val="0"/>
          <w:numId w:val="24"/>
        </w:numPr>
        <w:spacing w:line="276" w:lineRule="auto"/>
        <w:rPr>
          <w:rFonts w:eastAsia="Calibri" w:asciiTheme="minorHAnsi" w:hAnsiTheme="minorHAnsi" w:cstheme="minorHAnsi"/>
          <w:color w:val="auto"/>
          <w:sz w:val="22"/>
          <w:szCs w:val="22"/>
        </w:rPr>
      </w:pPr>
      <w:r w:rsidRPr="002608BA">
        <w:rPr>
          <w:rFonts w:eastAsia="Calibri" w:asciiTheme="minorHAnsi" w:hAnsiTheme="minorHAnsi" w:cstheme="minorHAnsi"/>
          <w:color w:val="auto"/>
          <w:sz w:val="22"/>
          <w:szCs w:val="22"/>
        </w:rPr>
        <w:t xml:space="preserve">Żłobek Miejski al. Jana Pawła II 5A </w:t>
      </w:r>
    </w:p>
    <w:p w:rsidRPr="002608BA" w:rsidR="002B01BE" w:rsidP="009B5163" w:rsidRDefault="002B01BE" w14:paraId="7799A572" w14:textId="0FB992D7">
      <w:pPr>
        <w:pStyle w:val="Default"/>
        <w:numPr>
          <w:ilvl w:val="0"/>
          <w:numId w:val="24"/>
        </w:numPr>
        <w:spacing w:line="276" w:lineRule="auto"/>
        <w:rPr>
          <w:rFonts w:eastAsia="Calibri" w:asciiTheme="minorHAnsi" w:hAnsiTheme="minorHAnsi" w:cstheme="minorHAnsi"/>
          <w:color w:val="auto"/>
          <w:sz w:val="22"/>
          <w:szCs w:val="22"/>
        </w:rPr>
      </w:pPr>
      <w:r w:rsidRPr="002608BA">
        <w:rPr>
          <w:rFonts w:eastAsia="Calibri" w:asciiTheme="minorHAnsi" w:hAnsiTheme="minorHAnsi" w:cstheme="minorHAnsi"/>
          <w:color w:val="auto"/>
          <w:sz w:val="22"/>
          <w:szCs w:val="22"/>
        </w:rPr>
        <w:t xml:space="preserve">Miejski Żłobek Integracyjny ul. Poniatowskiego 55A i PSP Nr 12 ul. Poniatowskiego 55 </w:t>
      </w:r>
    </w:p>
    <w:p w:rsidRPr="002608BA" w:rsidR="002B01BE" w:rsidP="009B5163" w:rsidRDefault="002B01BE" w14:paraId="5C6CF708" w14:textId="510C72C6">
      <w:pPr>
        <w:pStyle w:val="Default"/>
        <w:numPr>
          <w:ilvl w:val="0"/>
          <w:numId w:val="24"/>
        </w:numPr>
        <w:spacing w:line="276" w:lineRule="auto"/>
        <w:rPr>
          <w:rFonts w:eastAsia="Calibri" w:asciiTheme="minorHAnsi" w:hAnsiTheme="minorHAnsi" w:cstheme="minorHAnsi"/>
          <w:color w:val="auto"/>
          <w:sz w:val="22"/>
          <w:szCs w:val="22"/>
        </w:rPr>
      </w:pPr>
      <w:r w:rsidRPr="002608BA">
        <w:rPr>
          <w:rFonts w:eastAsia="Calibri" w:asciiTheme="minorHAnsi" w:hAnsiTheme="minorHAnsi" w:cstheme="minorHAnsi"/>
          <w:color w:val="auto"/>
          <w:sz w:val="22"/>
          <w:szCs w:val="22"/>
        </w:rPr>
        <w:t xml:space="preserve">Żłobek Miejski Nr 3 i Przedszkole 12 ul. KEN 1 </w:t>
      </w:r>
    </w:p>
    <w:p w:rsidRPr="002608BA" w:rsidR="002B01BE" w:rsidP="009B5163" w:rsidRDefault="002B01BE" w14:paraId="5B4DC80B" w14:textId="568B06F1">
      <w:pPr>
        <w:pStyle w:val="Default"/>
        <w:numPr>
          <w:ilvl w:val="0"/>
          <w:numId w:val="24"/>
        </w:numPr>
        <w:spacing w:line="276" w:lineRule="auto"/>
        <w:rPr>
          <w:rFonts w:eastAsia="Calibri" w:asciiTheme="minorHAnsi" w:hAnsiTheme="minorHAnsi" w:cstheme="minorHAnsi"/>
          <w:color w:val="auto"/>
          <w:sz w:val="22"/>
          <w:szCs w:val="22"/>
        </w:rPr>
      </w:pPr>
      <w:r w:rsidRPr="002608BA">
        <w:rPr>
          <w:rFonts w:eastAsia="Calibri" w:asciiTheme="minorHAnsi" w:hAnsiTheme="minorHAnsi" w:cstheme="minorHAnsi"/>
          <w:color w:val="auto"/>
          <w:sz w:val="22"/>
          <w:szCs w:val="22"/>
        </w:rPr>
        <w:t xml:space="preserve">Przedszkole Nr 1 ul. Niezłomnych 2A </w:t>
      </w:r>
    </w:p>
    <w:p w:rsidRPr="002608BA" w:rsidR="002B01BE" w:rsidP="009B5163" w:rsidRDefault="002B01BE" w14:paraId="52003B8A" w14:textId="77777777">
      <w:pPr>
        <w:pStyle w:val="Default"/>
        <w:numPr>
          <w:ilvl w:val="0"/>
          <w:numId w:val="24"/>
        </w:numPr>
        <w:spacing w:line="276" w:lineRule="auto"/>
        <w:rPr>
          <w:rFonts w:eastAsia="Calibri" w:asciiTheme="minorHAnsi" w:hAnsiTheme="minorHAnsi" w:cstheme="minorHAnsi"/>
          <w:color w:val="auto"/>
          <w:sz w:val="22"/>
          <w:szCs w:val="22"/>
        </w:rPr>
      </w:pPr>
      <w:r w:rsidRPr="002608BA">
        <w:rPr>
          <w:rFonts w:eastAsia="Calibri" w:asciiTheme="minorHAnsi" w:hAnsiTheme="minorHAnsi" w:cstheme="minorHAnsi"/>
          <w:color w:val="auto"/>
          <w:sz w:val="22"/>
          <w:szCs w:val="22"/>
        </w:rPr>
        <w:t xml:space="preserve">Przedszkole Nr 4 ul. Wańkowicza 72/1 </w:t>
      </w:r>
    </w:p>
    <w:p w:rsidRPr="002608BA" w:rsidR="002B01BE" w:rsidP="009B5163" w:rsidRDefault="002B01BE" w14:paraId="6DF90C66" w14:textId="510CD023">
      <w:pPr>
        <w:pStyle w:val="Default"/>
        <w:numPr>
          <w:ilvl w:val="0"/>
          <w:numId w:val="24"/>
        </w:numPr>
        <w:spacing w:line="276" w:lineRule="auto"/>
        <w:rPr>
          <w:rFonts w:eastAsia="Calibri" w:asciiTheme="minorHAnsi" w:hAnsiTheme="minorHAnsi" w:cstheme="minorHAnsi"/>
          <w:color w:val="auto"/>
          <w:sz w:val="22"/>
          <w:szCs w:val="22"/>
        </w:rPr>
      </w:pPr>
      <w:r w:rsidRPr="002608BA">
        <w:rPr>
          <w:rFonts w:eastAsia="Calibri" w:asciiTheme="minorHAnsi" w:hAnsiTheme="minorHAnsi" w:cstheme="minorHAnsi"/>
          <w:color w:val="auto"/>
          <w:sz w:val="22"/>
          <w:szCs w:val="22"/>
        </w:rPr>
        <w:t>Przedszkole Nr 7 ul. Popiełuszki 29</w:t>
      </w:r>
      <w:r w:rsidRPr="002608BA" w:rsidR="009B5163">
        <w:rPr>
          <w:rFonts w:eastAsia="Calibri" w:asciiTheme="minorHAnsi" w:hAnsiTheme="minorHAnsi" w:cstheme="minorHAnsi"/>
          <w:color w:val="auto"/>
          <w:sz w:val="22"/>
          <w:szCs w:val="22"/>
        </w:rPr>
        <w:t>A</w:t>
      </w:r>
      <w:r w:rsidRPr="002608BA">
        <w:rPr>
          <w:rFonts w:eastAsia="Calibri" w:asciiTheme="minorHAnsi" w:hAnsiTheme="minorHAnsi" w:cstheme="minorHAnsi"/>
          <w:color w:val="auto"/>
          <w:sz w:val="22"/>
          <w:szCs w:val="22"/>
        </w:rPr>
        <w:t xml:space="preserve"> </w:t>
      </w:r>
    </w:p>
    <w:p w:rsidRPr="002608BA" w:rsidR="002B01BE" w:rsidP="009B5163" w:rsidRDefault="002B01BE" w14:paraId="065D9B25" w14:textId="77777777">
      <w:pPr>
        <w:pStyle w:val="Default"/>
        <w:numPr>
          <w:ilvl w:val="0"/>
          <w:numId w:val="24"/>
        </w:numPr>
        <w:spacing w:line="276" w:lineRule="auto"/>
        <w:rPr>
          <w:rFonts w:eastAsia="Calibri" w:asciiTheme="minorHAnsi" w:hAnsiTheme="minorHAnsi" w:cstheme="minorHAnsi"/>
          <w:color w:val="auto"/>
          <w:sz w:val="22"/>
          <w:szCs w:val="22"/>
        </w:rPr>
      </w:pPr>
      <w:r w:rsidRPr="002608BA">
        <w:rPr>
          <w:rFonts w:eastAsia="Calibri" w:asciiTheme="minorHAnsi" w:hAnsiTheme="minorHAnsi" w:cstheme="minorHAnsi"/>
          <w:color w:val="auto"/>
          <w:sz w:val="22"/>
          <w:szCs w:val="22"/>
        </w:rPr>
        <w:t xml:space="preserve">PSP Nr 2 ul. Mickiewicza 15 </w:t>
      </w:r>
    </w:p>
    <w:p w:rsidRPr="002608BA" w:rsidR="002B01BE" w:rsidP="009B5163" w:rsidRDefault="002B01BE" w14:paraId="5015981B" w14:textId="77777777">
      <w:pPr>
        <w:pStyle w:val="Default"/>
        <w:numPr>
          <w:ilvl w:val="0"/>
          <w:numId w:val="24"/>
        </w:numPr>
        <w:spacing w:line="276" w:lineRule="auto"/>
        <w:rPr>
          <w:rFonts w:eastAsia="Calibri" w:asciiTheme="minorHAnsi" w:hAnsiTheme="minorHAnsi" w:cstheme="minorHAnsi"/>
          <w:color w:val="auto"/>
          <w:sz w:val="22"/>
          <w:szCs w:val="22"/>
        </w:rPr>
      </w:pPr>
      <w:r w:rsidRPr="002608BA">
        <w:rPr>
          <w:rFonts w:eastAsia="Calibri" w:asciiTheme="minorHAnsi" w:hAnsiTheme="minorHAnsi" w:cstheme="minorHAnsi"/>
          <w:color w:val="auto"/>
          <w:sz w:val="22"/>
          <w:szCs w:val="22"/>
        </w:rPr>
        <w:t xml:space="preserve">PSP Nr 5 ul. Energetyków 18 </w:t>
      </w:r>
    </w:p>
    <w:p w:rsidRPr="002608BA" w:rsidR="002B01BE" w:rsidP="009B5163" w:rsidRDefault="002B01BE" w14:paraId="67793074" w14:textId="77777777">
      <w:pPr>
        <w:pStyle w:val="Default"/>
        <w:numPr>
          <w:ilvl w:val="0"/>
          <w:numId w:val="24"/>
        </w:numPr>
        <w:spacing w:line="276" w:lineRule="auto"/>
        <w:rPr>
          <w:rFonts w:eastAsia="Calibri" w:asciiTheme="minorHAnsi" w:hAnsiTheme="minorHAnsi" w:cstheme="minorHAnsi"/>
          <w:color w:val="auto"/>
          <w:sz w:val="22"/>
          <w:szCs w:val="22"/>
        </w:rPr>
      </w:pPr>
      <w:r w:rsidRPr="002608BA">
        <w:rPr>
          <w:rFonts w:eastAsia="Calibri" w:asciiTheme="minorHAnsi" w:hAnsiTheme="minorHAnsi" w:cstheme="minorHAnsi"/>
          <w:color w:val="auto"/>
          <w:sz w:val="22"/>
          <w:szCs w:val="22"/>
        </w:rPr>
        <w:t xml:space="preserve">PSP Nr 7 ul. Okulickiego 14 </w:t>
      </w:r>
    </w:p>
    <w:p w:rsidRPr="002608BA" w:rsidR="002B01BE" w:rsidP="009B5163" w:rsidRDefault="002B01BE" w14:paraId="2F44BA84" w14:textId="77777777">
      <w:pPr>
        <w:pStyle w:val="Default"/>
        <w:numPr>
          <w:ilvl w:val="0"/>
          <w:numId w:val="24"/>
        </w:numPr>
        <w:spacing w:line="276" w:lineRule="auto"/>
        <w:rPr>
          <w:rFonts w:eastAsia="Calibri" w:asciiTheme="minorHAnsi" w:hAnsiTheme="minorHAnsi" w:cstheme="minorHAnsi"/>
          <w:color w:val="auto"/>
          <w:sz w:val="22"/>
          <w:szCs w:val="22"/>
        </w:rPr>
      </w:pPr>
      <w:r w:rsidRPr="002608BA">
        <w:rPr>
          <w:rFonts w:eastAsia="Calibri" w:asciiTheme="minorHAnsi" w:hAnsiTheme="minorHAnsi" w:cstheme="minorHAnsi"/>
          <w:color w:val="auto"/>
          <w:sz w:val="22"/>
          <w:szCs w:val="22"/>
        </w:rPr>
        <w:t xml:space="preserve">PSP Nr 9 ul. Rozwadowska 10 </w:t>
      </w:r>
    </w:p>
    <w:p w:rsidRPr="002608BA" w:rsidR="002B01BE" w:rsidP="009B5163" w:rsidRDefault="002B01BE" w14:paraId="7AB434C3" w14:textId="77777777">
      <w:pPr>
        <w:pStyle w:val="Default"/>
        <w:numPr>
          <w:ilvl w:val="0"/>
          <w:numId w:val="24"/>
        </w:numPr>
        <w:spacing w:line="276" w:lineRule="auto"/>
        <w:rPr>
          <w:rFonts w:eastAsia="Calibri" w:asciiTheme="minorHAnsi" w:hAnsiTheme="minorHAnsi" w:cstheme="minorHAnsi"/>
          <w:color w:val="auto"/>
          <w:sz w:val="22"/>
          <w:szCs w:val="22"/>
        </w:rPr>
      </w:pPr>
      <w:r w:rsidRPr="002608BA">
        <w:rPr>
          <w:rFonts w:eastAsia="Calibri" w:asciiTheme="minorHAnsi" w:hAnsiTheme="minorHAnsi" w:cstheme="minorHAnsi"/>
          <w:color w:val="auto"/>
          <w:sz w:val="22"/>
          <w:szCs w:val="22"/>
        </w:rPr>
        <w:t xml:space="preserve">PSP Nr 11 i SLO ul. Wojska Polskiego 9 </w:t>
      </w:r>
    </w:p>
    <w:p w:rsidRPr="002608BA" w:rsidR="002B01BE" w:rsidP="009B5163" w:rsidRDefault="002B01BE" w14:paraId="6E5922BC" w14:textId="77777777">
      <w:pPr>
        <w:pStyle w:val="Default"/>
        <w:numPr>
          <w:ilvl w:val="0"/>
          <w:numId w:val="24"/>
        </w:numPr>
        <w:spacing w:line="276" w:lineRule="auto"/>
        <w:rPr>
          <w:rFonts w:eastAsia="Calibri" w:asciiTheme="minorHAnsi" w:hAnsiTheme="minorHAnsi" w:cstheme="minorHAnsi"/>
          <w:color w:val="auto"/>
          <w:sz w:val="22"/>
          <w:szCs w:val="22"/>
        </w:rPr>
      </w:pPr>
      <w:r w:rsidRPr="002608BA">
        <w:rPr>
          <w:rFonts w:eastAsia="Calibri" w:asciiTheme="minorHAnsi" w:hAnsiTheme="minorHAnsi" w:cstheme="minorHAnsi"/>
          <w:color w:val="auto"/>
          <w:sz w:val="22"/>
          <w:szCs w:val="22"/>
        </w:rPr>
        <w:t xml:space="preserve">SiR korty tenisowe ul. Skoczyńskiego </w:t>
      </w:r>
    </w:p>
    <w:p w:rsidRPr="002608BA" w:rsidR="002B01BE" w:rsidP="009B5163" w:rsidRDefault="002B01BE" w14:paraId="6C9676E9" w14:textId="77777777">
      <w:pPr>
        <w:pStyle w:val="Default"/>
        <w:numPr>
          <w:ilvl w:val="0"/>
          <w:numId w:val="24"/>
        </w:numPr>
        <w:spacing w:line="276" w:lineRule="auto"/>
        <w:rPr>
          <w:rFonts w:eastAsia="Calibri" w:asciiTheme="minorHAnsi" w:hAnsiTheme="minorHAnsi" w:cstheme="minorHAnsi"/>
          <w:color w:val="auto"/>
          <w:sz w:val="22"/>
          <w:szCs w:val="22"/>
        </w:rPr>
      </w:pPr>
      <w:r w:rsidRPr="002608BA">
        <w:rPr>
          <w:rFonts w:eastAsia="Calibri" w:asciiTheme="minorHAnsi" w:hAnsiTheme="minorHAnsi" w:cstheme="minorHAnsi"/>
          <w:color w:val="auto"/>
          <w:sz w:val="22"/>
          <w:szCs w:val="22"/>
        </w:rPr>
        <w:t xml:space="preserve">SiR stadion lekkoatletyczny i korty tenisowe ul. Staszica </w:t>
      </w:r>
    </w:p>
    <w:p w:rsidRPr="002608BA" w:rsidR="002B01BE" w:rsidP="009B5163" w:rsidRDefault="002B01BE" w14:paraId="635CC925" w14:textId="77777777">
      <w:pPr>
        <w:pStyle w:val="Default"/>
        <w:numPr>
          <w:ilvl w:val="0"/>
          <w:numId w:val="24"/>
        </w:numPr>
        <w:spacing w:line="276" w:lineRule="auto"/>
        <w:rPr>
          <w:rFonts w:eastAsia="Calibri" w:asciiTheme="minorHAnsi" w:hAnsiTheme="minorHAnsi" w:cstheme="minorHAnsi"/>
          <w:color w:val="auto"/>
          <w:sz w:val="22"/>
          <w:szCs w:val="22"/>
        </w:rPr>
      </w:pPr>
      <w:r w:rsidRPr="002608BA">
        <w:rPr>
          <w:rFonts w:eastAsia="Calibri" w:asciiTheme="minorHAnsi" w:hAnsiTheme="minorHAnsi" w:cstheme="minorHAnsi"/>
          <w:color w:val="auto"/>
          <w:sz w:val="22"/>
          <w:szCs w:val="22"/>
        </w:rPr>
        <w:t xml:space="preserve">SiR stadion PKS San Rozwadów ul. Kusocińskiego </w:t>
      </w:r>
    </w:p>
    <w:p w:rsidRPr="002608BA" w:rsidR="002B01BE" w:rsidP="009B5163" w:rsidRDefault="002B01BE" w14:paraId="799D7E0F" w14:textId="77777777">
      <w:pPr>
        <w:pStyle w:val="Default"/>
        <w:numPr>
          <w:ilvl w:val="0"/>
          <w:numId w:val="24"/>
        </w:numPr>
        <w:spacing w:line="276" w:lineRule="auto"/>
        <w:rPr>
          <w:rFonts w:eastAsia="Calibri" w:asciiTheme="minorHAnsi" w:hAnsiTheme="minorHAnsi" w:cstheme="minorHAnsi"/>
          <w:color w:val="auto"/>
          <w:sz w:val="22"/>
          <w:szCs w:val="22"/>
        </w:rPr>
      </w:pPr>
      <w:r w:rsidRPr="002608BA">
        <w:rPr>
          <w:rFonts w:eastAsia="Calibri" w:asciiTheme="minorHAnsi" w:hAnsiTheme="minorHAnsi" w:cstheme="minorHAnsi"/>
          <w:color w:val="auto"/>
          <w:sz w:val="22"/>
          <w:szCs w:val="22"/>
        </w:rPr>
        <w:t xml:space="preserve">SiR stadion PCPN ul. Hutnicza 10 </w:t>
      </w:r>
    </w:p>
    <w:p w:rsidRPr="002608BA" w:rsidR="002B01BE" w:rsidP="009B5163" w:rsidRDefault="002B01BE" w14:paraId="29F9FBB0" w14:textId="77777777">
      <w:pPr>
        <w:pStyle w:val="Default"/>
        <w:numPr>
          <w:ilvl w:val="0"/>
          <w:numId w:val="24"/>
        </w:numPr>
        <w:spacing w:line="276" w:lineRule="auto"/>
        <w:rPr>
          <w:rFonts w:eastAsia="Calibri" w:asciiTheme="minorHAnsi" w:hAnsiTheme="minorHAnsi" w:cstheme="minorHAnsi"/>
          <w:color w:val="auto"/>
          <w:sz w:val="22"/>
          <w:szCs w:val="22"/>
        </w:rPr>
      </w:pPr>
      <w:r w:rsidRPr="002608BA">
        <w:rPr>
          <w:rFonts w:eastAsia="Calibri" w:asciiTheme="minorHAnsi" w:hAnsiTheme="minorHAnsi" w:cstheme="minorHAnsi"/>
          <w:color w:val="auto"/>
          <w:sz w:val="22"/>
          <w:szCs w:val="22"/>
        </w:rPr>
        <w:t xml:space="preserve">MOPS ul. Dmowskiego 1 </w:t>
      </w:r>
    </w:p>
    <w:p w:rsidRPr="002608BA" w:rsidR="002B01BE" w:rsidP="009B5163" w:rsidRDefault="002B01BE" w14:paraId="6691C7C8" w14:textId="478B0B83">
      <w:pPr>
        <w:pStyle w:val="Default"/>
        <w:numPr>
          <w:ilvl w:val="0"/>
          <w:numId w:val="24"/>
        </w:numPr>
        <w:spacing w:line="276" w:lineRule="auto"/>
        <w:rPr>
          <w:rFonts w:eastAsia="Calibri" w:asciiTheme="minorHAnsi" w:hAnsiTheme="minorHAnsi" w:cstheme="minorHAnsi"/>
          <w:color w:val="auto"/>
          <w:sz w:val="22"/>
          <w:szCs w:val="22"/>
        </w:rPr>
      </w:pPr>
      <w:r w:rsidRPr="002608BA">
        <w:rPr>
          <w:rFonts w:eastAsia="Calibri" w:asciiTheme="minorHAnsi" w:hAnsiTheme="minorHAnsi" w:cstheme="minorHAnsi"/>
          <w:color w:val="auto"/>
          <w:sz w:val="22"/>
          <w:szCs w:val="22"/>
        </w:rPr>
        <w:t xml:space="preserve">SP ZOZ ul. Kwiatkowskiego 2 </w:t>
      </w:r>
    </w:p>
    <w:p w:rsidR="009169EA" w:rsidP="00A815BB" w:rsidRDefault="00D06257" w14:paraId="6EEC83C3" w14:textId="279D55BD">
      <w:pPr>
        <w:spacing w:before="120" w:after="120" w:line="360" w:lineRule="auto"/>
        <w:rPr>
          <w:rFonts w:eastAsia="Times New Roman" w:cstheme="minorHAnsi"/>
          <w:lang w:eastAsia="pl-PL"/>
        </w:rPr>
      </w:pPr>
      <w:r w:rsidRPr="00D06257">
        <w:rPr>
          <w:rFonts w:eastAsia="Times New Roman" w:cstheme="minorHAnsi"/>
          <w:lang w:eastAsia="pl-PL"/>
        </w:rPr>
        <w:t xml:space="preserve">W wyniku realizacji inwestycji osiągnięte zostaną m.in. wzrost liczby użytkowników infrastruktury pieszo-rowerowej, zmniejszenie natężenia ruchu samochodowego w centrum miasta i na osiedlach, poprawa jakości powietrza wynikająca z ograniczenia emisji z transportu, zwiększenie dostępności przestrzeni publicznej dla osób z niepełnosprawnościami, a także rozwój zrównoważonej mobilności na całym obszarze funkcjonalnym. </w:t>
      </w:r>
    </w:p>
    <w:p w:rsidRPr="00DA1219" w:rsidR="00DA1219" w:rsidP="00A815BB" w:rsidRDefault="00DA1219" w14:paraId="42531FC5" w14:textId="77777777">
      <w:pPr>
        <w:spacing w:before="120" w:after="120" w:line="360" w:lineRule="auto"/>
        <w:rPr>
          <w:rFonts w:eastAsia="Times New Roman" w:cstheme="minorHAnsi"/>
          <w:lang w:eastAsia="pl-PL"/>
        </w:rPr>
      </w:pPr>
    </w:p>
    <w:p w:rsidRPr="00FB35BE" w:rsidR="00A815BB" w:rsidP="00A815BB" w:rsidRDefault="00A815BB" w14:paraId="7707D5A9" w14:textId="2711BF81">
      <w:pPr>
        <w:spacing w:before="120" w:after="120" w:line="360" w:lineRule="auto"/>
        <w:rPr>
          <w:rFonts w:eastAsia="Times New Roman" w:cstheme="minorHAnsi"/>
          <w:b/>
          <w:bCs/>
        </w:rPr>
      </w:pPr>
      <w:r w:rsidRPr="00FB35BE">
        <w:rPr>
          <w:rFonts w:eastAsia="Times New Roman" w:cstheme="minorHAnsi"/>
          <w:b/>
          <w:bCs/>
        </w:rPr>
        <w:t>Informacje o projekcie:</w:t>
      </w:r>
    </w:p>
    <w:p w:rsidRPr="00FB35BE" w:rsidR="00A815BB" w:rsidP="00A815BB" w:rsidRDefault="00A815BB" w14:paraId="029CB161" w14:textId="7DF2E433">
      <w:pPr>
        <w:spacing w:before="120" w:after="120" w:line="360" w:lineRule="auto"/>
        <w:rPr>
          <w:rFonts w:eastAsia="Times New Roman" w:cstheme="minorHAnsi"/>
          <w:bCs/>
        </w:rPr>
      </w:pPr>
      <w:r w:rsidRPr="00FB35BE">
        <w:rPr>
          <w:rFonts w:eastAsia="Times New Roman" w:cstheme="minorHAnsi"/>
          <w:bCs/>
        </w:rPr>
        <w:t xml:space="preserve">Urząd Miasta Stalowej Woli, Wydział Rozwoju i Funduszy Zewnętrznych, ul. Wolności 9, pok. nr </w:t>
      </w:r>
      <w:r w:rsidRPr="00FB35BE" w:rsidR="00FB35BE">
        <w:rPr>
          <w:rFonts w:eastAsia="Times New Roman" w:cstheme="minorHAnsi"/>
          <w:bCs/>
        </w:rPr>
        <w:t>6</w:t>
      </w:r>
      <w:r w:rsidRPr="00FB35BE">
        <w:rPr>
          <w:rFonts w:eastAsia="Times New Roman" w:cstheme="minorHAnsi"/>
          <w:bCs/>
        </w:rPr>
        <w:t>, tel. (15) 643 34 43</w:t>
      </w:r>
    </w:p>
    <w:p w:rsidRPr="00FB35BE" w:rsidR="00A815BB" w:rsidP="00A815BB" w:rsidRDefault="00A815BB" w14:paraId="504D945A" w14:textId="77777777">
      <w:pPr>
        <w:spacing w:before="120" w:after="120" w:line="360" w:lineRule="auto"/>
        <w:rPr>
          <w:rFonts w:eastAsia="Times New Roman" w:cstheme="minorHAnsi"/>
          <w:bCs/>
          <w:color w:val="0563C1"/>
          <w:u w:val="single"/>
        </w:rPr>
      </w:pPr>
      <w:hyperlink w:history="1" r:id="rId7">
        <w:r w:rsidRPr="00FB35BE">
          <w:rPr>
            <w:rFonts w:eastAsia="Times New Roman" w:cstheme="minorHAnsi"/>
            <w:bCs/>
            <w:color w:val="0563C1"/>
            <w:u w:val="single"/>
          </w:rPr>
          <w:t>www.stalowawola.pl</w:t>
        </w:r>
      </w:hyperlink>
    </w:p>
    <w:p w:rsidR="00A815BB" w:rsidP="00A815BB" w:rsidRDefault="009169EA" w14:paraId="1EF99C09" w14:textId="23422780">
      <w:pPr>
        <w:spacing w:before="120" w:after="120" w:line="360" w:lineRule="auto"/>
        <w:rPr>
          <w:rFonts w:eastAsia="Calibri" w:cstheme="minorHAnsi"/>
        </w:rPr>
      </w:pPr>
      <w:hyperlink w:history="1" r:id="rId8">
        <w:r w:rsidRPr="00AE6483">
          <w:rPr>
            <w:rStyle w:val="Hipercze"/>
            <w:rFonts w:eastAsia="Calibri" w:cstheme="minorHAnsi"/>
          </w:rPr>
          <w:t>https://funduszeue.podkarpackie.pl/nabory-wnioskow/3-1-zrownowazona-mobilnosc-miejska-zit-nr-naboru-fepk-03-01-iz-00-001-25</w:t>
        </w:r>
      </w:hyperlink>
    </w:p>
    <w:p w:rsidRPr="00FB35BE" w:rsidR="009169EA" w:rsidP="00A815BB" w:rsidRDefault="009169EA" w14:paraId="7A4238A5" w14:textId="77777777">
      <w:pPr>
        <w:spacing w:before="120" w:after="120" w:line="360" w:lineRule="auto"/>
        <w:rPr>
          <w:rFonts w:eastAsia="Calibri" w:cstheme="minorHAnsi"/>
        </w:rPr>
      </w:pPr>
    </w:p>
    <w:p w:rsidRPr="00FB35BE" w:rsidR="00A815BB" w:rsidP="00A815BB" w:rsidRDefault="00A815BB" w14:paraId="68E3D943" w14:textId="77777777">
      <w:pPr>
        <w:spacing w:before="120" w:after="120" w:line="360" w:lineRule="auto"/>
        <w:rPr>
          <w:rFonts w:eastAsia="Times New Roman" w:cstheme="minorHAnsi"/>
        </w:rPr>
      </w:pPr>
      <w:r w:rsidRPr="00FB35BE">
        <w:rPr>
          <w:rFonts w:eastAsia="Times New Roman" w:cstheme="minorHAnsi"/>
          <w:bCs/>
        </w:rPr>
        <w:t>#Fundusze UE</w:t>
      </w:r>
      <w:r w:rsidRPr="00FB35BE">
        <w:rPr>
          <w:rFonts w:eastAsia="Times New Roman" w:cstheme="minorHAnsi"/>
          <w:bCs/>
        </w:rPr>
        <w:tab/>
      </w:r>
      <w:r w:rsidRPr="00FB35BE">
        <w:rPr>
          <w:rFonts w:eastAsia="Times New Roman" w:cstheme="minorHAnsi"/>
          <w:bCs/>
        </w:rPr>
        <w:tab/>
      </w:r>
      <w:r w:rsidRPr="00FB35BE">
        <w:rPr>
          <w:rFonts w:eastAsia="Times New Roman" w:cstheme="minorHAnsi"/>
          <w:bCs/>
        </w:rPr>
        <w:tab/>
      </w:r>
      <w:r w:rsidRPr="00FB35BE">
        <w:rPr>
          <w:rFonts w:eastAsia="Times New Roman" w:cstheme="minorHAnsi"/>
          <w:bCs/>
        </w:rPr>
        <w:t>#FunduszeEuropejskie</w:t>
      </w:r>
    </w:p>
    <w:sectPr w:rsidRPr="00FB35BE" w:rsidR="00A815BB">
      <w:headerReference w:type="default" r:id="rId9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41328" w:rsidP="001910D2" w:rsidRDefault="00641328" w14:paraId="31A1D7A8" w14:textId="77777777">
      <w:pPr>
        <w:spacing w:after="0" w:line="240" w:lineRule="auto"/>
      </w:pPr>
      <w:r>
        <w:separator/>
      </w:r>
    </w:p>
  </w:endnote>
  <w:endnote w:type="continuationSeparator" w:id="0">
    <w:p w:rsidR="00641328" w:rsidP="001910D2" w:rsidRDefault="00641328" w14:paraId="76FD58B8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41328" w:rsidP="001910D2" w:rsidRDefault="00641328" w14:paraId="2BEF5F04" w14:textId="77777777">
      <w:pPr>
        <w:spacing w:after="0" w:line="240" w:lineRule="auto"/>
      </w:pPr>
      <w:r>
        <w:separator/>
      </w:r>
    </w:p>
  </w:footnote>
  <w:footnote w:type="continuationSeparator" w:id="0">
    <w:p w:rsidR="00641328" w:rsidP="001910D2" w:rsidRDefault="00641328" w14:paraId="03D732D0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1910D2" w:rsidRDefault="38B80EFC" w14:paraId="73371A4B" w14:textId="409CF3E5">
    <w:pPr>
      <w:pStyle w:val="Nagwek"/>
    </w:pPr>
    <w:r>
      <w:rPr>
        <w:noProof/>
      </w:rPr>
      <w:drawing>
        <wp:inline distT="0" distB="0" distL="0" distR="0" wp14:anchorId="6A76EAF6" wp14:editId="15D304DE">
          <wp:extent cx="5760720" cy="473722"/>
          <wp:effectExtent l="0" t="0" r="0" b="2540"/>
          <wp:docPr id="85667415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7372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E72E96" w:rsidRDefault="00E72E96" w14:paraId="3795AB8A" w14:textId="7777777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50B5E98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030CC5"/>
    <w:multiLevelType w:val="hybridMultilevel"/>
    <w:tmpl w:val="153E35E2"/>
    <w:lvl w:ilvl="0" w:tplc="04150001">
      <w:start w:val="1"/>
      <w:numFmt w:val="bullet"/>
      <w:lvlText w:val=""/>
      <w:lvlJc w:val="left"/>
      <w:pPr>
        <w:ind w:left="781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501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221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941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61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81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101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821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541" w:hanging="360"/>
      </w:pPr>
      <w:rPr>
        <w:rFonts w:hint="default" w:ascii="Wingdings" w:hAnsi="Wingdings"/>
      </w:rPr>
    </w:lvl>
  </w:abstractNum>
  <w:abstractNum w:abstractNumId="2" w15:restartNumberingAfterBreak="0">
    <w:nsid w:val="027F675E"/>
    <w:multiLevelType w:val="hybridMultilevel"/>
    <w:tmpl w:val="84E250F6"/>
    <w:lvl w:ilvl="0" w:tplc="04150001">
      <w:start w:val="1"/>
      <w:numFmt w:val="bullet"/>
      <w:lvlText w:val=""/>
      <w:lvlJc w:val="left"/>
      <w:pPr>
        <w:ind w:left="705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25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45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65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585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05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25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45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65" w:hanging="360"/>
      </w:pPr>
      <w:rPr>
        <w:rFonts w:hint="default" w:ascii="Wingdings" w:hAnsi="Wingdings"/>
      </w:rPr>
    </w:lvl>
  </w:abstractNum>
  <w:abstractNum w:abstractNumId="3" w15:restartNumberingAfterBreak="0">
    <w:nsid w:val="03D64D51"/>
    <w:multiLevelType w:val="hybridMultilevel"/>
    <w:tmpl w:val="4C386784"/>
    <w:lvl w:ilvl="0" w:tplc="CBD2E5B0">
      <w:numFmt w:val="bullet"/>
      <w:lvlText w:val="•"/>
      <w:lvlJc w:val="left"/>
      <w:pPr>
        <w:ind w:left="720" w:hanging="360"/>
      </w:pPr>
      <w:rPr>
        <w:rFonts w:hint="default" w:ascii="Calibri" w:hAnsi="Calibri" w:eastAsia="Times New Roman" w:cs="Calibri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5C63F1"/>
    <w:multiLevelType w:val="hybridMultilevel"/>
    <w:tmpl w:val="D5BE86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02038D"/>
    <w:multiLevelType w:val="hybridMultilevel"/>
    <w:tmpl w:val="1C52E738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0FBBEBED"/>
    <w:multiLevelType w:val="hybridMultilevel"/>
    <w:tmpl w:val="5614D2DA"/>
    <w:lvl w:ilvl="0" w:tplc="84287548">
      <w:start w:val="1"/>
      <w:numFmt w:val="decimal"/>
      <w:lvlText w:val="%1."/>
      <w:lvlJc w:val="left"/>
      <w:pPr>
        <w:ind w:left="720" w:hanging="360"/>
      </w:pPr>
    </w:lvl>
    <w:lvl w:ilvl="1" w:tplc="AAE6CAA4">
      <w:start w:val="1"/>
      <w:numFmt w:val="lowerLetter"/>
      <w:lvlText w:val="%2."/>
      <w:lvlJc w:val="left"/>
      <w:pPr>
        <w:ind w:left="1440" w:hanging="360"/>
      </w:pPr>
    </w:lvl>
    <w:lvl w:ilvl="2" w:tplc="6FA6C10A">
      <w:start w:val="1"/>
      <w:numFmt w:val="lowerRoman"/>
      <w:lvlText w:val="%3."/>
      <w:lvlJc w:val="right"/>
      <w:pPr>
        <w:ind w:left="2160" w:hanging="180"/>
      </w:pPr>
    </w:lvl>
    <w:lvl w:ilvl="3" w:tplc="27AC716E">
      <w:start w:val="1"/>
      <w:numFmt w:val="decimal"/>
      <w:lvlText w:val="%4."/>
      <w:lvlJc w:val="left"/>
      <w:pPr>
        <w:ind w:left="2880" w:hanging="360"/>
      </w:pPr>
    </w:lvl>
    <w:lvl w:ilvl="4" w:tplc="23388B22">
      <w:start w:val="1"/>
      <w:numFmt w:val="lowerLetter"/>
      <w:lvlText w:val="%5."/>
      <w:lvlJc w:val="left"/>
      <w:pPr>
        <w:ind w:left="3600" w:hanging="360"/>
      </w:pPr>
    </w:lvl>
    <w:lvl w:ilvl="5" w:tplc="27FC7742">
      <w:start w:val="1"/>
      <w:numFmt w:val="lowerRoman"/>
      <w:lvlText w:val="%6."/>
      <w:lvlJc w:val="right"/>
      <w:pPr>
        <w:ind w:left="4320" w:hanging="180"/>
      </w:pPr>
    </w:lvl>
    <w:lvl w:ilvl="6" w:tplc="921E3714">
      <w:start w:val="1"/>
      <w:numFmt w:val="decimal"/>
      <w:lvlText w:val="%7."/>
      <w:lvlJc w:val="left"/>
      <w:pPr>
        <w:ind w:left="5040" w:hanging="360"/>
      </w:pPr>
    </w:lvl>
    <w:lvl w:ilvl="7" w:tplc="4A147638">
      <w:start w:val="1"/>
      <w:numFmt w:val="lowerLetter"/>
      <w:lvlText w:val="%8."/>
      <w:lvlJc w:val="left"/>
      <w:pPr>
        <w:ind w:left="5760" w:hanging="360"/>
      </w:pPr>
    </w:lvl>
    <w:lvl w:ilvl="8" w:tplc="A6BE379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66E051"/>
    <w:multiLevelType w:val="hybridMultilevel"/>
    <w:tmpl w:val="DD96616E"/>
    <w:lvl w:ilvl="0" w:tplc="2D3A841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30C599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618CAB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042CE1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088F04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3066FF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D56026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58AD66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B4EC6D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20A4FB3"/>
    <w:multiLevelType w:val="hybridMultilevel"/>
    <w:tmpl w:val="8116B836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1711E451"/>
    <w:multiLevelType w:val="hybridMultilevel"/>
    <w:tmpl w:val="F6D4AF06"/>
    <w:lvl w:ilvl="0" w:tplc="11F8BFEA">
      <w:start w:val="1"/>
      <w:numFmt w:val="decimal"/>
      <w:lvlText w:val="%1."/>
      <w:lvlJc w:val="left"/>
      <w:pPr>
        <w:ind w:left="720" w:hanging="360"/>
      </w:pPr>
    </w:lvl>
    <w:lvl w:ilvl="1" w:tplc="2C729F4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B604A3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2046D3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C3CC16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D8ACAE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044CB0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6DA4BE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2F0B92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4D93F11"/>
    <w:multiLevelType w:val="hybridMultilevel"/>
    <w:tmpl w:val="EE609A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DD6B1D"/>
    <w:multiLevelType w:val="hybridMultilevel"/>
    <w:tmpl w:val="150E1962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3962137A"/>
    <w:multiLevelType w:val="multilevel"/>
    <w:tmpl w:val="B9A0D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3" w15:restartNumberingAfterBreak="0">
    <w:nsid w:val="4E9E3D9C"/>
    <w:multiLevelType w:val="hybridMultilevel"/>
    <w:tmpl w:val="B750FB00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56664802"/>
    <w:multiLevelType w:val="hybridMultilevel"/>
    <w:tmpl w:val="D7A0D09A"/>
    <w:lvl w:ilvl="0" w:tplc="269C9A60">
      <w:start w:val="1"/>
      <w:numFmt w:val="decimal"/>
      <w:lvlText w:val="%1."/>
      <w:lvlJc w:val="left"/>
      <w:pPr>
        <w:ind w:left="720" w:hanging="360"/>
      </w:pPr>
    </w:lvl>
    <w:lvl w:ilvl="1" w:tplc="E36A119A">
      <w:start w:val="1"/>
      <w:numFmt w:val="lowerLetter"/>
      <w:lvlText w:val="%2."/>
      <w:lvlJc w:val="left"/>
      <w:pPr>
        <w:ind w:left="1440" w:hanging="360"/>
      </w:pPr>
    </w:lvl>
    <w:lvl w:ilvl="2" w:tplc="AA90FEEE">
      <w:start w:val="1"/>
      <w:numFmt w:val="lowerRoman"/>
      <w:lvlText w:val="%3."/>
      <w:lvlJc w:val="right"/>
      <w:pPr>
        <w:ind w:left="2160" w:hanging="180"/>
      </w:pPr>
    </w:lvl>
    <w:lvl w:ilvl="3" w:tplc="B274B198">
      <w:start w:val="1"/>
      <w:numFmt w:val="decimal"/>
      <w:lvlText w:val="%4."/>
      <w:lvlJc w:val="left"/>
      <w:pPr>
        <w:ind w:left="2880" w:hanging="360"/>
      </w:pPr>
    </w:lvl>
    <w:lvl w:ilvl="4" w:tplc="A54E33DE">
      <w:start w:val="1"/>
      <w:numFmt w:val="lowerLetter"/>
      <w:lvlText w:val="%5."/>
      <w:lvlJc w:val="left"/>
      <w:pPr>
        <w:ind w:left="3600" w:hanging="360"/>
      </w:pPr>
    </w:lvl>
    <w:lvl w:ilvl="5" w:tplc="25964C40">
      <w:start w:val="1"/>
      <w:numFmt w:val="lowerRoman"/>
      <w:lvlText w:val="%6."/>
      <w:lvlJc w:val="right"/>
      <w:pPr>
        <w:ind w:left="4320" w:hanging="180"/>
      </w:pPr>
    </w:lvl>
    <w:lvl w:ilvl="6" w:tplc="C0A0609E">
      <w:start w:val="1"/>
      <w:numFmt w:val="decimal"/>
      <w:lvlText w:val="%7."/>
      <w:lvlJc w:val="left"/>
      <w:pPr>
        <w:ind w:left="5040" w:hanging="360"/>
      </w:pPr>
    </w:lvl>
    <w:lvl w:ilvl="7" w:tplc="2C48294C">
      <w:start w:val="1"/>
      <w:numFmt w:val="lowerLetter"/>
      <w:lvlText w:val="%8."/>
      <w:lvlJc w:val="left"/>
      <w:pPr>
        <w:ind w:left="5760" w:hanging="360"/>
      </w:pPr>
    </w:lvl>
    <w:lvl w:ilvl="8" w:tplc="B2865B24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434DD2"/>
    <w:multiLevelType w:val="hybridMultilevel"/>
    <w:tmpl w:val="B176B192"/>
    <w:lvl w:ilvl="0" w:tplc="B01CA2DE">
      <w:start w:val="1"/>
      <w:numFmt w:val="decimal"/>
      <w:lvlText w:val="%1."/>
      <w:lvlJc w:val="left"/>
      <w:pPr>
        <w:ind w:left="720" w:hanging="360"/>
      </w:pPr>
    </w:lvl>
    <w:lvl w:ilvl="1" w:tplc="8CDA0DA8">
      <w:start w:val="1"/>
      <w:numFmt w:val="lowerLetter"/>
      <w:lvlText w:val="%2."/>
      <w:lvlJc w:val="left"/>
      <w:pPr>
        <w:ind w:left="1440" w:hanging="360"/>
      </w:pPr>
    </w:lvl>
    <w:lvl w:ilvl="2" w:tplc="46EC19CE">
      <w:start w:val="1"/>
      <w:numFmt w:val="lowerRoman"/>
      <w:lvlText w:val="%3."/>
      <w:lvlJc w:val="right"/>
      <w:pPr>
        <w:ind w:left="2160" w:hanging="180"/>
      </w:pPr>
    </w:lvl>
    <w:lvl w:ilvl="3" w:tplc="5D82CEA4">
      <w:start w:val="1"/>
      <w:numFmt w:val="decimal"/>
      <w:lvlText w:val="%4."/>
      <w:lvlJc w:val="left"/>
      <w:pPr>
        <w:ind w:left="2880" w:hanging="360"/>
      </w:pPr>
    </w:lvl>
    <w:lvl w:ilvl="4" w:tplc="EFECE2D2">
      <w:start w:val="1"/>
      <w:numFmt w:val="lowerLetter"/>
      <w:lvlText w:val="%5."/>
      <w:lvlJc w:val="left"/>
      <w:pPr>
        <w:ind w:left="3600" w:hanging="360"/>
      </w:pPr>
    </w:lvl>
    <w:lvl w:ilvl="5" w:tplc="3B8604C4">
      <w:start w:val="1"/>
      <w:numFmt w:val="lowerRoman"/>
      <w:lvlText w:val="%6."/>
      <w:lvlJc w:val="right"/>
      <w:pPr>
        <w:ind w:left="4320" w:hanging="180"/>
      </w:pPr>
    </w:lvl>
    <w:lvl w:ilvl="6" w:tplc="50E82900">
      <w:start w:val="1"/>
      <w:numFmt w:val="decimal"/>
      <w:lvlText w:val="%7."/>
      <w:lvlJc w:val="left"/>
      <w:pPr>
        <w:ind w:left="5040" w:hanging="360"/>
      </w:pPr>
    </w:lvl>
    <w:lvl w:ilvl="7" w:tplc="3246F126">
      <w:start w:val="1"/>
      <w:numFmt w:val="lowerLetter"/>
      <w:lvlText w:val="%8."/>
      <w:lvlJc w:val="left"/>
      <w:pPr>
        <w:ind w:left="5760" w:hanging="360"/>
      </w:pPr>
    </w:lvl>
    <w:lvl w:ilvl="8" w:tplc="DDF47B2E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0425DE"/>
    <w:multiLevelType w:val="hybridMultilevel"/>
    <w:tmpl w:val="DAF213AA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69E4246F"/>
    <w:multiLevelType w:val="hybridMultilevel"/>
    <w:tmpl w:val="D698387C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6B9D32C5"/>
    <w:multiLevelType w:val="multilevel"/>
    <w:tmpl w:val="DB667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9" w15:restartNumberingAfterBreak="0">
    <w:nsid w:val="70F42105"/>
    <w:multiLevelType w:val="hybridMultilevel"/>
    <w:tmpl w:val="59F6BB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D77419"/>
    <w:multiLevelType w:val="multilevel"/>
    <w:tmpl w:val="8DAEC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1" w15:restartNumberingAfterBreak="0">
    <w:nsid w:val="7BD97A57"/>
    <w:multiLevelType w:val="hybridMultilevel"/>
    <w:tmpl w:val="4B8A706E"/>
    <w:lvl w:ilvl="0" w:tplc="CBD2E5B0">
      <w:numFmt w:val="bullet"/>
      <w:lvlText w:val="•"/>
      <w:lvlJc w:val="left"/>
      <w:pPr>
        <w:ind w:left="1130" w:hanging="705"/>
      </w:pPr>
      <w:rPr>
        <w:rFonts w:hint="default" w:ascii="Calibri" w:hAnsi="Calibri" w:eastAsia="Times New Roman" w:cs="Calibri"/>
      </w:rPr>
    </w:lvl>
    <w:lvl w:ilvl="1" w:tplc="04150003" w:tentative="1">
      <w:start w:val="1"/>
      <w:numFmt w:val="bullet"/>
      <w:lvlText w:val="o"/>
      <w:lvlJc w:val="left"/>
      <w:pPr>
        <w:ind w:left="1505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225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945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65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85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105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825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545" w:hanging="360"/>
      </w:pPr>
      <w:rPr>
        <w:rFonts w:hint="default" w:ascii="Wingdings" w:hAnsi="Wingdings"/>
      </w:rPr>
    </w:lvl>
  </w:abstractNum>
  <w:abstractNum w:abstractNumId="22" w15:restartNumberingAfterBreak="0">
    <w:nsid w:val="7C32B08D"/>
    <w:multiLevelType w:val="hybridMultilevel"/>
    <w:tmpl w:val="A1384A68"/>
    <w:lvl w:ilvl="0" w:tplc="E7F0794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9BCDD6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CD465E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426352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0A6694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2D0F1E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1A432B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BCA8AF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4B08DA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7FE091F5"/>
    <w:multiLevelType w:val="hybridMultilevel"/>
    <w:tmpl w:val="EAC87FD6"/>
    <w:lvl w:ilvl="0" w:tplc="AE9C1E6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7B4BAA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F269E5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4E28A3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2CA55C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7EAB72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53ECE4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7A4947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54CFE8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410277673">
    <w:abstractNumId w:val="14"/>
  </w:num>
  <w:num w:numId="2" w16cid:durableId="1223640745">
    <w:abstractNumId w:val="6"/>
  </w:num>
  <w:num w:numId="3" w16cid:durableId="1319000352">
    <w:abstractNumId w:val="15"/>
  </w:num>
  <w:num w:numId="4" w16cid:durableId="278924739">
    <w:abstractNumId w:val="22"/>
  </w:num>
  <w:num w:numId="5" w16cid:durableId="960963551">
    <w:abstractNumId w:val="7"/>
  </w:num>
  <w:num w:numId="6" w16cid:durableId="83916740">
    <w:abstractNumId w:val="23"/>
  </w:num>
  <w:num w:numId="7" w16cid:durableId="1971202610">
    <w:abstractNumId w:val="9"/>
  </w:num>
  <w:num w:numId="8" w16cid:durableId="2034190789">
    <w:abstractNumId w:val="20"/>
  </w:num>
  <w:num w:numId="9" w16cid:durableId="1101025629">
    <w:abstractNumId w:val="18"/>
  </w:num>
  <w:num w:numId="10" w16cid:durableId="993678955">
    <w:abstractNumId w:val="12"/>
  </w:num>
  <w:num w:numId="11" w16cid:durableId="1423648966">
    <w:abstractNumId w:val="1"/>
  </w:num>
  <w:num w:numId="12" w16cid:durableId="184440816">
    <w:abstractNumId w:val="11"/>
  </w:num>
  <w:num w:numId="13" w16cid:durableId="148786219">
    <w:abstractNumId w:val="16"/>
  </w:num>
  <w:num w:numId="14" w16cid:durableId="1552186883">
    <w:abstractNumId w:val="5"/>
  </w:num>
  <w:num w:numId="15" w16cid:durableId="1215460532">
    <w:abstractNumId w:val="10"/>
  </w:num>
  <w:num w:numId="16" w16cid:durableId="320432577">
    <w:abstractNumId w:val="13"/>
  </w:num>
  <w:num w:numId="17" w16cid:durableId="1918706830">
    <w:abstractNumId w:val="8"/>
  </w:num>
  <w:num w:numId="18" w16cid:durableId="437721685">
    <w:abstractNumId w:val="21"/>
  </w:num>
  <w:num w:numId="19" w16cid:durableId="916283254">
    <w:abstractNumId w:val="4"/>
  </w:num>
  <w:num w:numId="20" w16cid:durableId="2125037393">
    <w:abstractNumId w:val="19"/>
  </w:num>
  <w:num w:numId="21" w16cid:durableId="1501116330">
    <w:abstractNumId w:val="3"/>
  </w:num>
  <w:num w:numId="22" w16cid:durableId="1079135690">
    <w:abstractNumId w:val="17"/>
  </w:num>
  <w:num w:numId="23" w16cid:durableId="2040155270">
    <w:abstractNumId w:val="2"/>
  </w:num>
  <w:num w:numId="24" w16cid:durableId="1409377988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C02"/>
    <w:rsid w:val="00000C02"/>
    <w:rsid w:val="00015422"/>
    <w:rsid w:val="000314CF"/>
    <w:rsid w:val="000406FB"/>
    <w:rsid w:val="00057369"/>
    <w:rsid w:val="00086071"/>
    <w:rsid w:val="00087B89"/>
    <w:rsid w:val="000B3C2F"/>
    <w:rsid w:val="000B4F41"/>
    <w:rsid w:val="000E642A"/>
    <w:rsid w:val="000E7CC0"/>
    <w:rsid w:val="00115A8C"/>
    <w:rsid w:val="00151EBA"/>
    <w:rsid w:val="001707AC"/>
    <w:rsid w:val="001910D2"/>
    <w:rsid w:val="001C668F"/>
    <w:rsid w:val="00200E73"/>
    <w:rsid w:val="00236994"/>
    <w:rsid w:val="00247E39"/>
    <w:rsid w:val="00253298"/>
    <w:rsid w:val="0025622F"/>
    <w:rsid w:val="002608BA"/>
    <w:rsid w:val="00261753"/>
    <w:rsid w:val="002874B0"/>
    <w:rsid w:val="002B01BE"/>
    <w:rsid w:val="002B172F"/>
    <w:rsid w:val="002F0D48"/>
    <w:rsid w:val="00321514"/>
    <w:rsid w:val="00360E31"/>
    <w:rsid w:val="004458DF"/>
    <w:rsid w:val="00453614"/>
    <w:rsid w:val="004704BF"/>
    <w:rsid w:val="004776CD"/>
    <w:rsid w:val="00496846"/>
    <w:rsid w:val="004B58B0"/>
    <w:rsid w:val="004C6531"/>
    <w:rsid w:val="004D5BB0"/>
    <w:rsid w:val="004E79CE"/>
    <w:rsid w:val="00522530"/>
    <w:rsid w:val="005474E7"/>
    <w:rsid w:val="0055232A"/>
    <w:rsid w:val="005A5801"/>
    <w:rsid w:val="005D47E3"/>
    <w:rsid w:val="00614FF7"/>
    <w:rsid w:val="00641328"/>
    <w:rsid w:val="006A5E73"/>
    <w:rsid w:val="006D64CF"/>
    <w:rsid w:val="006D6557"/>
    <w:rsid w:val="006E6293"/>
    <w:rsid w:val="00714C49"/>
    <w:rsid w:val="00743694"/>
    <w:rsid w:val="00751D1E"/>
    <w:rsid w:val="00763218"/>
    <w:rsid w:val="0078156F"/>
    <w:rsid w:val="007F1571"/>
    <w:rsid w:val="007F3900"/>
    <w:rsid w:val="008146E9"/>
    <w:rsid w:val="0086151E"/>
    <w:rsid w:val="008B79AB"/>
    <w:rsid w:val="008C1192"/>
    <w:rsid w:val="008C49C5"/>
    <w:rsid w:val="008E5224"/>
    <w:rsid w:val="009169EA"/>
    <w:rsid w:val="00916D77"/>
    <w:rsid w:val="00961DED"/>
    <w:rsid w:val="0097406C"/>
    <w:rsid w:val="00992D1E"/>
    <w:rsid w:val="00995A34"/>
    <w:rsid w:val="009A60C9"/>
    <w:rsid w:val="009B5163"/>
    <w:rsid w:val="00A06B02"/>
    <w:rsid w:val="00A147B3"/>
    <w:rsid w:val="00A21CBE"/>
    <w:rsid w:val="00A815BB"/>
    <w:rsid w:val="00A87167"/>
    <w:rsid w:val="00A95007"/>
    <w:rsid w:val="00B10C50"/>
    <w:rsid w:val="00BF2936"/>
    <w:rsid w:val="00BF3E59"/>
    <w:rsid w:val="00C32473"/>
    <w:rsid w:val="00C336B0"/>
    <w:rsid w:val="00C41BD3"/>
    <w:rsid w:val="00C8110E"/>
    <w:rsid w:val="00CE36DD"/>
    <w:rsid w:val="00D02614"/>
    <w:rsid w:val="00D06257"/>
    <w:rsid w:val="00D0671E"/>
    <w:rsid w:val="00D73719"/>
    <w:rsid w:val="00D86083"/>
    <w:rsid w:val="00D90966"/>
    <w:rsid w:val="00DA1219"/>
    <w:rsid w:val="00DB6FA1"/>
    <w:rsid w:val="00DF6CD6"/>
    <w:rsid w:val="00E17510"/>
    <w:rsid w:val="00E432DC"/>
    <w:rsid w:val="00E5567C"/>
    <w:rsid w:val="00E72E96"/>
    <w:rsid w:val="00EA5478"/>
    <w:rsid w:val="00EB358F"/>
    <w:rsid w:val="00ED3139"/>
    <w:rsid w:val="00EE553B"/>
    <w:rsid w:val="00EF1202"/>
    <w:rsid w:val="00F13000"/>
    <w:rsid w:val="00F252D0"/>
    <w:rsid w:val="00F25AAD"/>
    <w:rsid w:val="00F368B0"/>
    <w:rsid w:val="00F375BC"/>
    <w:rsid w:val="00F56464"/>
    <w:rsid w:val="00F74AFC"/>
    <w:rsid w:val="00FB35BE"/>
    <w:rsid w:val="0303E557"/>
    <w:rsid w:val="070FCFB4"/>
    <w:rsid w:val="09989D80"/>
    <w:rsid w:val="1258B8B8"/>
    <w:rsid w:val="142686B0"/>
    <w:rsid w:val="14D6308C"/>
    <w:rsid w:val="1696B5EC"/>
    <w:rsid w:val="1B9E190D"/>
    <w:rsid w:val="22B62F69"/>
    <w:rsid w:val="25B91D9D"/>
    <w:rsid w:val="2943F890"/>
    <w:rsid w:val="296CBE2D"/>
    <w:rsid w:val="34CD81AD"/>
    <w:rsid w:val="382EF015"/>
    <w:rsid w:val="38B80EFC"/>
    <w:rsid w:val="3D62CB01"/>
    <w:rsid w:val="3DFEAA47"/>
    <w:rsid w:val="4334CFB9"/>
    <w:rsid w:val="44A7EBAA"/>
    <w:rsid w:val="4973C7BF"/>
    <w:rsid w:val="5734C755"/>
    <w:rsid w:val="604E97FE"/>
    <w:rsid w:val="616DF20E"/>
    <w:rsid w:val="61DBDA92"/>
    <w:rsid w:val="65BD3B21"/>
    <w:rsid w:val="6726BC0A"/>
    <w:rsid w:val="6E380D14"/>
    <w:rsid w:val="76D70F30"/>
    <w:rsid w:val="7775C398"/>
    <w:rsid w:val="7B63E1FC"/>
    <w:rsid w:val="7C20011B"/>
    <w:rsid w:val="7C792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8E849F"/>
  <w15:chartTrackingRefBased/>
  <w15:docId w15:val="{D6368920-23DA-4B24-B9B5-0A150994861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FB35BE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00C0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B58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4B58B0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1910D2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1910D2"/>
  </w:style>
  <w:style w:type="paragraph" w:styleId="Stopka">
    <w:name w:val="footer"/>
    <w:basedOn w:val="Normalny"/>
    <w:link w:val="StopkaZnak"/>
    <w:uiPriority w:val="99"/>
    <w:unhideWhenUsed/>
    <w:rsid w:val="001910D2"/>
    <w:pPr>
      <w:tabs>
        <w:tab w:val="center" w:pos="4536"/>
        <w:tab w:val="right" w:pos="9072"/>
      </w:tabs>
      <w:spacing w:after="0"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1910D2"/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Standard" w:customStyle="1">
    <w:name w:val="Standard"/>
    <w:rsid w:val="00A815B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hAnsi="Times New Roman" w:eastAsia="Andale Sans UI" w:cs="Tahoma"/>
      <w:kern w:val="3"/>
      <w:sz w:val="24"/>
      <w:szCs w:val="24"/>
      <w:lang w:val="de-DE" w:eastAsia="ja-JP" w:bidi="fa-IR"/>
    </w:rPr>
  </w:style>
  <w:style w:type="character" w:styleId="Hipercze">
    <w:name w:val="Hyperlink"/>
    <w:basedOn w:val="Domylnaczcionkaakapitu"/>
    <w:uiPriority w:val="99"/>
    <w:unhideWhenUsed/>
    <w:rsid w:val="009169E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169EA"/>
    <w:rPr>
      <w:color w:val="605E5C"/>
      <w:shd w:val="clear" w:color="auto" w:fill="E1DFDD"/>
    </w:rPr>
  </w:style>
  <w:style w:type="paragraph" w:styleId="Default" w:customStyle="1">
    <w:name w:val="Default"/>
    <w:rsid w:val="002B01B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408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funduszeue.podkarpackie.pl/nabory-wnioskow/3-1-zrownowazona-mobilnosc-miejska-zit-nr-naboru-fepk-03-01-iz-00-001-25" TargetMode="External" Id="rId8" /><Relationship Type="http://schemas.openxmlformats.org/officeDocument/2006/relationships/settings" Target="settings.xml" Id="rId3" /><Relationship Type="http://schemas.openxmlformats.org/officeDocument/2006/relationships/hyperlink" Target="http://www.stalowawola.pl" TargetMode="Externa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theme" Target="theme/theme1.xml" Id="rId11" /><Relationship Type="http://schemas.openxmlformats.org/officeDocument/2006/relationships/footnotes" Target="footnotes.xml" Id="rId5" /><Relationship Type="http://schemas.openxmlformats.org/officeDocument/2006/relationships/fontTable" Target="fontTable.xml" Id="rId10" /><Relationship Type="http://schemas.openxmlformats.org/officeDocument/2006/relationships/webSettings" Target="webSettings.xml" Id="rId4" /><Relationship Type="http://schemas.openxmlformats.org/officeDocument/2006/relationships/header" Target="header1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Agata Dziadura</dc:creator>
  <keywords/>
  <dc:description/>
  <lastModifiedBy>Dziadura Agata</lastModifiedBy>
  <revision>61</revision>
  <lastPrinted>2025-12-12T08:43:00.0000000Z</lastPrinted>
  <dcterms:created xsi:type="dcterms:W3CDTF">2026-03-13T12:18:00.0000000Z</dcterms:created>
  <dcterms:modified xsi:type="dcterms:W3CDTF">2026-10-21T09:09:38.5222815Z</dcterms:modified>
</coreProperties>
</file>