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0E395" w14:textId="7B0F4E68" w:rsidR="003977C4" w:rsidRPr="000E2714" w:rsidRDefault="003977C4" w:rsidP="0058565E">
      <w:pPr>
        <w:ind w:left="0" w:firstLine="0"/>
        <w:jc w:val="left"/>
        <w:outlineLvl w:val="1"/>
        <w:rPr>
          <w:rFonts w:eastAsia="Times New Roman" w:cstheme="minorHAnsi"/>
          <w:b/>
          <w:bCs/>
          <w:sz w:val="36"/>
          <w:szCs w:val="36"/>
          <w:lang w:eastAsia="pl-PL"/>
        </w:rPr>
      </w:pPr>
      <w:r w:rsidRPr="000E2714">
        <w:rPr>
          <w:rFonts w:eastAsia="Times New Roman" w:cstheme="minorHAnsi"/>
          <w:b/>
          <w:bCs/>
          <w:sz w:val="36"/>
          <w:szCs w:val="36"/>
          <w:lang w:eastAsia="pl-PL"/>
        </w:rPr>
        <w:t>Gmina Stalo</w:t>
      </w:r>
      <w:r w:rsidR="00045D05">
        <w:rPr>
          <w:rFonts w:eastAsia="Times New Roman" w:cstheme="minorHAnsi"/>
          <w:b/>
          <w:bCs/>
          <w:sz w:val="36"/>
          <w:szCs w:val="36"/>
          <w:lang w:eastAsia="pl-PL"/>
        </w:rPr>
        <w:t>wa Wola</w:t>
      </w:r>
      <w:r w:rsidR="00045D05">
        <w:rPr>
          <w:rFonts w:eastAsia="Times New Roman" w:cstheme="minorHAnsi"/>
          <w:b/>
          <w:bCs/>
          <w:sz w:val="36"/>
          <w:szCs w:val="36"/>
          <w:lang w:eastAsia="pl-PL"/>
        </w:rPr>
        <w:br/>
        <w:t xml:space="preserve">informuje o </w:t>
      </w:r>
      <w:r w:rsidR="00FE5C1D">
        <w:rPr>
          <w:rFonts w:eastAsia="Times New Roman" w:cstheme="minorHAnsi"/>
          <w:b/>
          <w:bCs/>
          <w:sz w:val="36"/>
          <w:szCs w:val="36"/>
          <w:lang w:eastAsia="pl-PL"/>
        </w:rPr>
        <w:t>zakończeniu</w:t>
      </w:r>
      <w:r w:rsidRPr="000E2714">
        <w:rPr>
          <w:rFonts w:eastAsia="Times New Roman" w:cstheme="minorHAnsi"/>
          <w:b/>
          <w:bCs/>
          <w:sz w:val="36"/>
          <w:szCs w:val="36"/>
          <w:lang w:eastAsia="pl-PL"/>
        </w:rPr>
        <w:t xml:space="preserve"> projektu pod nazwą</w:t>
      </w:r>
    </w:p>
    <w:p w14:paraId="50E7862C" w14:textId="77777777" w:rsidR="000E2714" w:rsidRPr="000E2714" w:rsidRDefault="003977C4" w:rsidP="0058565E">
      <w:pPr>
        <w:spacing w:line="360" w:lineRule="auto"/>
        <w:ind w:left="0" w:firstLine="0"/>
        <w:jc w:val="left"/>
        <w:outlineLvl w:val="1"/>
        <w:rPr>
          <w:rFonts w:cstheme="minorHAnsi"/>
          <w:b/>
          <w:sz w:val="36"/>
          <w:szCs w:val="36"/>
        </w:rPr>
      </w:pPr>
      <w:r w:rsidRPr="000E2714">
        <w:rPr>
          <w:rFonts w:eastAsia="Times New Roman" w:cstheme="minorHAnsi"/>
          <w:b/>
          <w:bCs/>
          <w:sz w:val="36"/>
          <w:szCs w:val="36"/>
          <w:lang w:eastAsia="pl-PL"/>
        </w:rPr>
        <w:t>„</w:t>
      </w:r>
      <w:r w:rsidRPr="000E2714">
        <w:rPr>
          <w:rFonts w:cstheme="minorHAnsi"/>
          <w:b/>
          <w:sz w:val="36"/>
          <w:szCs w:val="36"/>
        </w:rPr>
        <w:t>Cyberbezpieczny Samorząd dla Gminy Stalowa Wola”</w:t>
      </w:r>
    </w:p>
    <w:p w14:paraId="5D1324EB" w14:textId="77777777" w:rsidR="000E2714" w:rsidRPr="00BA4F92" w:rsidRDefault="000E2714" w:rsidP="0058565E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  <w:r w:rsidRPr="00BA4F92">
        <w:rPr>
          <w:rFonts w:asciiTheme="minorHAnsi" w:hAnsiTheme="minorHAnsi" w:cstheme="minorHAnsi"/>
        </w:rPr>
        <w:t xml:space="preserve">w </w:t>
      </w:r>
      <w:r w:rsidR="00C35D65" w:rsidRPr="00BA4F92">
        <w:rPr>
          <w:rFonts w:asciiTheme="minorHAnsi" w:hAnsiTheme="minorHAnsi" w:cstheme="minorHAnsi"/>
        </w:rPr>
        <w:t xml:space="preserve">ramach </w:t>
      </w:r>
      <w:r w:rsidRPr="00BA4F92">
        <w:rPr>
          <w:rFonts w:asciiTheme="minorHAnsi" w:hAnsiTheme="minorHAnsi" w:cstheme="minorHAnsi"/>
        </w:rPr>
        <w:t xml:space="preserve">Funduszy Europejskich na Rozwój Cyfrowy 2021-2027 (FERC), </w:t>
      </w:r>
    </w:p>
    <w:p w14:paraId="427C2A88" w14:textId="77777777" w:rsidR="000E2714" w:rsidRPr="00BA4F92" w:rsidRDefault="000E2714" w:rsidP="0058565E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  <w:r w:rsidRPr="00BA4F92">
        <w:rPr>
          <w:rFonts w:asciiTheme="minorHAnsi" w:hAnsiTheme="minorHAnsi" w:cstheme="minorHAnsi"/>
        </w:rPr>
        <w:t xml:space="preserve">Priorytet II: Zaawansowane usługi cyfrowe, </w:t>
      </w:r>
    </w:p>
    <w:p w14:paraId="3078711C" w14:textId="77777777" w:rsidR="000E2714" w:rsidRPr="00BA4F92" w:rsidRDefault="000E2714" w:rsidP="0058565E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  <w:r w:rsidRPr="00BA4F92">
        <w:rPr>
          <w:rFonts w:asciiTheme="minorHAnsi" w:hAnsiTheme="minorHAnsi" w:cstheme="minorHAnsi"/>
        </w:rPr>
        <w:t>Działanie 2.2. – Wzmocnienie krajowego systemu cyberbezpieczeństwa.</w:t>
      </w:r>
    </w:p>
    <w:p w14:paraId="17980083" w14:textId="77777777" w:rsidR="000E2714" w:rsidRPr="00BA4F92" w:rsidRDefault="000E2714" w:rsidP="0058565E">
      <w:pPr>
        <w:ind w:left="0" w:firstLine="0"/>
        <w:jc w:val="left"/>
        <w:outlineLvl w:val="1"/>
        <w:rPr>
          <w:rFonts w:cstheme="minorHAnsi"/>
          <w:b/>
          <w:sz w:val="36"/>
          <w:szCs w:val="36"/>
        </w:rPr>
      </w:pPr>
    </w:p>
    <w:p w14:paraId="3D58640D" w14:textId="77777777" w:rsidR="000E2714" w:rsidRPr="00BA4F92" w:rsidRDefault="000E2714" w:rsidP="00B05DA0">
      <w:pPr>
        <w:ind w:left="0" w:right="-284" w:firstLine="0"/>
        <w:jc w:val="left"/>
        <w:outlineLvl w:val="1"/>
        <w:rPr>
          <w:rFonts w:cstheme="minorHAnsi"/>
        </w:rPr>
      </w:pPr>
      <w:r w:rsidRPr="00BA4F92">
        <w:rPr>
          <w:rStyle w:val="Pogrubienie"/>
          <w:rFonts w:cstheme="minorHAnsi"/>
        </w:rPr>
        <w:t>Całkowita wartość projektu, zgodnie z umową nr FERC.02.</w:t>
      </w:r>
      <w:r w:rsidR="00B05DA0" w:rsidRPr="00BA4F92">
        <w:rPr>
          <w:rStyle w:val="Pogrubienie"/>
          <w:rFonts w:cstheme="minorHAnsi"/>
        </w:rPr>
        <w:t>02-CS.01</w:t>
      </w:r>
      <w:r w:rsidR="00B05DA0" w:rsidRPr="00BA4F92">
        <w:rPr>
          <w:rStyle w:val="Pogrubienie"/>
          <w:rFonts w:cstheme="minorHAnsi"/>
        </w:rPr>
        <w:noBreakHyphen/>
        <w:t>001/23/2349/FERC.02.02</w:t>
      </w:r>
      <w:r w:rsidR="00B05DA0" w:rsidRPr="00BA4F92">
        <w:rPr>
          <w:rStyle w:val="Pogrubienie"/>
          <w:rFonts w:cstheme="minorHAnsi"/>
        </w:rPr>
        <w:noBreakHyphen/>
      </w:r>
      <w:r w:rsidRPr="00BA4F92">
        <w:rPr>
          <w:rStyle w:val="Pogrubienie"/>
          <w:rFonts w:cstheme="minorHAnsi"/>
        </w:rPr>
        <w:t>CS.01-001/23/2024 zawartą w dni</w:t>
      </w:r>
      <w:r w:rsidR="00813FB5" w:rsidRPr="00BA4F92">
        <w:rPr>
          <w:rStyle w:val="Pogrubienie"/>
          <w:rFonts w:cstheme="minorHAnsi"/>
        </w:rPr>
        <w:t>u 09.07.2024</w:t>
      </w:r>
      <w:r w:rsidR="00416A49" w:rsidRPr="00BA4F92">
        <w:rPr>
          <w:rStyle w:val="Pogrubienie"/>
          <w:rFonts w:cstheme="minorHAnsi"/>
        </w:rPr>
        <w:t xml:space="preserve"> </w:t>
      </w:r>
      <w:r w:rsidR="000000B5" w:rsidRPr="00BA4F92">
        <w:rPr>
          <w:rStyle w:val="Pogrubienie"/>
          <w:rFonts w:cstheme="minorHAnsi"/>
        </w:rPr>
        <w:t>r. wynosi 84</w:t>
      </w:r>
      <w:r w:rsidR="00947E64">
        <w:rPr>
          <w:rStyle w:val="Pogrubienie"/>
          <w:rFonts w:cstheme="minorHAnsi"/>
        </w:rPr>
        <w:t>9 999,26</w:t>
      </w:r>
      <w:r w:rsidRPr="00BA4F92">
        <w:rPr>
          <w:rStyle w:val="Pogrubienie"/>
          <w:rFonts w:cstheme="minorHAnsi"/>
        </w:rPr>
        <w:t xml:space="preserve"> PLN</w:t>
      </w:r>
      <w:r w:rsidRPr="00BA4F92">
        <w:rPr>
          <w:rFonts w:cstheme="minorHAnsi"/>
        </w:rPr>
        <w:t>, w tym: </w:t>
      </w:r>
    </w:p>
    <w:p w14:paraId="030324FD" w14:textId="77777777" w:rsidR="000E2714" w:rsidRPr="00BA4F92" w:rsidRDefault="000E2714" w:rsidP="000E2714">
      <w:pPr>
        <w:ind w:left="0" w:firstLine="0"/>
        <w:jc w:val="left"/>
        <w:outlineLvl w:val="1"/>
        <w:rPr>
          <w:rFonts w:cstheme="minorHAnsi"/>
        </w:rPr>
      </w:pPr>
    </w:p>
    <w:p w14:paraId="2AAE9E5B" w14:textId="77777777" w:rsidR="003041C3" w:rsidRPr="00BA4F92" w:rsidRDefault="00045D05" w:rsidP="003041C3">
      <w:pPr>
        <w:ind w:left="0" w:firstLine="0"/>
        <w:jc w:val="left"/>
        <w:outlineLvl w:val="1"/>
        <w:rPr>
          <w:rFonts w:cstheme="minorHAnsi"/>
          <w:bCs/>
        </w:rPr>
      </w:pPr>
      <w:r w:rsidRPr="00BA4F92">
        <w:rPr>
          <w:rFonts w:cstheme="minorHAnsi"/>
          <w:bCs/>
        </w:rPr>
        <w:t xml:space="preserve"> 534 532,56</w:t>
      </w:r>
      <w:r w:rsidR="003041C3" w:rsidRPr="00BA4F92">
        <w:rPr>
          <w:rFonts w:cstheme="minorHAnsi"/>
          <w:bCs/>
        </w:rPr>
        <w:t xml:space="preserve"> PLN – dofinansowanie ze środków Unii Europejskiej (77,35 %)</w:t>
      </w:r>
    </w:p>
    <w:p w14:paraId="07FDD57E" w14:textId="77777777" w:rsidR="000E2714" w:rsidRPr="00BA4F92" w:rsidRDefault="00045D05" w:rsidP="003041C3">
      <w:pPr>
        <w:ind w:left="0" w:firstLine="0"/>
        <w:jc w:val="left"/>
        <w:outlineLvl w:val="1"/>
        <w:rPr>
          <w:rFonts w:cstheme="minorHAnsi"/>
          <w:bCs/>
        </w:rPr>
      </w:pPr>
      <w:r w:rsidRPr="00BA4F92">
        <w:rPr>
          <w:rFonts w:cstheme="minorHAnsi"/>
          <w:bCs/>
        </w:rPr>
        <w:t xml:space="preserve"> 94 329,28</w:t>
      </w:r>
      <w:r w:rsidR="003041C3" w:rsidRPr="00BA4F92">
        <w:rPr>
          <w:rFonts w:cstheme="minorHAnsi"/>
          <w:bCs/>
        </w:rPr>
        <w:t xml:space="preserve"> PLN – dofinansowanie z Budżetu Państwa (13,65 %)</w:t>
      </w:r>
    </w:p>
    <w:p w14:paraId="2FF3F161" w14:textId="77777777" w:rsidR="000E2714" w:rsidRPr="00BA4F92" w:rsidRDefault="000E2714" w:rsidP="003041C3">
      <w:pPr>
        <w:ind w:left="0" w:firstLine="0"/>
        <w:jc w:val="left"/>
        <w:outlineLvl w:val="1"/>
        <w:rPr>
          <w:rFonts w:cstheme="minorHAnsi"/>
          <w:bCs/>
        </w:rPr>
      </w:pPr>
      <w:r w:rsidRPr="00BA4F92">
        <w:rPr>
          <w:rFonts w:cstheme="minorHAnsi"/>
          <w:bCs/>
        </w:rPr>
        <w:t xml:space="preserve"> </w:t>
      </w:r>
      <w:r w:rsidR="003041C3" w:rsidRPr="00BA4F92">
        <w:rPr>
          <w:rFonts w:cstheme="minorHAnsi"/>
          <w:bCs/>
        </w:rPr>
        <w:t xml:space="preserve">62 194,47 </w:t>
      </w:r>
      <w:r w:rsidRPr="00BA4F92">
        <w:rPr>
          <w:rFonts w:cstheme="minorHAnsi"/>
          <w:bCs/>
        </w:rPr>
        <w:t>P</w:t>
      </w:r>
      <w:r w:rsidR="003041C3" w:rsidRPr="00BA4F92">
        <w:rPr>
          <w:rFonts w:cstheme="minorHAnsi"/>
          <w:bCs/>
        </w:rPr>
        <w:t>LN – wkład własny kwalifikowany</w:t>
      </w:r>
    </w:p>
    <w:p w14:paraId="3C7FEF54" w14:textId="0540E48E" w:rsidR="00813FB5" w:rsidRDefault="00947E64" w:rsidP="00C41DE4">
      <w:pPr>
        <w:tabs>
          <w:tab w:val="center" w:pos="4536"/>
        </w:tabs>
        <w:ind w:left="0" w:firstLine="0"/>
        <w:jc w:val="left"/>
        <w:outlineLvl w:val="1"/>
        <w:rPr>
          <w:rFonts w:cstheme="minorHAnsi"/>
          <w:bCs/>
        </w:rPr>
      </w:pPr>
      <w:r>
        <w:rPr>
          <w:rFonts w:cstheme="minorHAnsi"/>
          <w:bCs/>
        </w:rPr>
        <w:t>158 942,95</w:t>
      </w:r>
      <w:r w:rsidR="00813FB5" w:rsidRPr="00BA4F92">
        <w:rPr>
          <w:rFonts w:cstheme="minorHAnsi"/>
          <w:bCs/>
        </w:rPr>
        <w:t xml:space="preserve"> PLN – wydatki niekwalifikowane</w:t>
      </w:r>
      <w:r w:rsidR="00C41DE4">
        <w:rPr>
          <w:rFonts w:cstheme="minorHAnsi"/>
          <w:bCs/>
        </w:rPr>
        <w:tab/>
      </w:r>
    </w:p>
    <w:p w14:paraId="130D423C" w14:textId="77777777" w:rsidR="000E2714" w:rsidRPr="00BA4F92" w:rsidRDefault="000E2714" w:rsidP="000E2714">
      <w:pPr>
        <w:ind w:left="0" w:firstLine="0"/>
        <w:jc w:val="left"/>
        <w:outlineLvl w:val="1"/>
        <w:rPr>
          <w:rFonts w:cstheme="minorHAnsi"/>
          <w:b/>
          <w:bCs/>
        </w:rPr>
      </w:pPr>
    </w:p>
    <w:p w14:paraId="7EB2ADAB" w14:textId="42700D2B" w:rsidR="00151EEE" w:rsidRPr="00BA4F92" w:rsidRDefault="00151EEE" w:rsidP="000E2714">
      <w:pPr>
        <w:ind w:left="0" w:firstLine="0"/>
        <w:jc w:val="left"/>
        <w:outlineLvl w:val="1"/>
        <w:rPr>
          <w:rFonts w:cstheme="minorHAnsi"/>
        </w:rPr>
      </w:pPr>
      <w:r w:rsidRPr="00BA4F92">
        <w:rPr>
          <w:rStyle w:val="Pogrubienie"/>
          <w:rFonts w:cstheme="minorHAnsi"/>
        </w:rPr>
        <w:t xml:space="preserve">OKRES REALIZACJI </w:t>
      </w:r>
      <w:r w:rsidRPr="00BA4F92">
        <w:rPr>
          <w:rFonts w:cstheme="minorHAnsi"/>
        </w:rPr>
        <w:t xml:space="preserve">2024 r. – </w:t>
      </w:r>
      <w:r w:rsidR="00EC5957">
        <w:rPr>
          <w:rFonts w:cstheme="minorHAnsi"/>
        </w:rPr>
        <w:t>30.06.</w:t>
      </w:r>
      <w:r w:rsidRPr="00BA4F92">
        <w:rPr>
          <w:rFonts w:cstheme="minorHAnsi"/>
        </w:rPr>
        <w:t>2026 r. </w:t>
      </w:r>
    </w:p>
    <w:p w14:paraId="27BD69F7" w14:textId="77777777" w:rsidR="00992488" w:rsidRPr="00BA4F92" w:rsidRDefault="00992488" w:rsidP="000E2714">
      <w:pPr>
        <w:ind w:left="0" w:firstLine="0"/>
        <w:jc w:val="left"/>
        <w:outlineLvl w:val="1"/>
        <w:rPr>
          <w:rFonts w:cstheme="minorHAnsi"/>
        </w:rPr>
      </w:pPr>
    </w:p>
    <w:p w14:paraId="2896F17D" w14:textId="77777777" w:rsidR="00992488" w:rsidRPr="00BA4F92" w:rsidRDefault="000F790B" w:rsidP="00B05DA0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A4F92">
        <w:rPr>
          <w:rStyle w:val="Pogrubienie"/>
          <w:rFonts w:asciiTheme="minorHAnsi" w:hAnsiTheme="minorHAnsi" w:cstheme="minorHAnsi"/>
          <w:sz w:val="22"/>
          <w:szCs w:val="22"/>
        </w:rPr>
        <w:t>CELE</w:t>
      </w:r>
      <w:r w:rsidR="00992488" w:rsidRPr="00BA4F92">
        <w:rPr>
          <w:rStyle w:val="Pogrubienie"/>
          <w:rFonts w:asciiTheme="minorHAnsi" w:hAnsiTheme="minorHAnsi" w:cstheme="minorHAnsi"/>
          <w:sz w:val="22"/>
          <w:szCs w:val="22"/>
        </w:rPr>
        <w:t xml:space="preserve"> PROJEKTU</w:t>
      </w:r>
    </w:p>
    <w:p w14:paraId="41BB0A33" w14:textId="08E5FE36" w:rsidR="00B05DA0" w:rsidRPr="00BA4F92" w:rsidRDefault="00992488" w:rsidP="00416A49">
      <w:pPr>
        <w:pStyle w:val="NormalnyWeb"/>
        <w:ind w:right="141"/>
        <w:rPr>
          <w:rFonts w:asciiTheme="minorHAnsi" w:hAnsiTheme="minorHAnsi" w:cstheme="minorHAnsi"/>
          <w:sz w:val="22"/>
          <w:szCs w:val="22"/>
        </w:rPr>
      </w:pPr>
      <w:r w:rsidRPr="00BA4F92">
        <w:rPr>
          <w:rFonts w:asciiTheme="minorHAnsi" w:hAnsiTheme="minorHAnsi" w:cstheme="minorHAnsi"/>
          <w:sz w:val="22"/>
          <w:szCs w:val="22"/>
        </w:rPr>
        <w:t>Głównym celem przedsięwzięcia</w:t>
      </w:r>
      <w:r w:rsidR="00B05DA0" w:rsidRPr="00BA4F92">
        <w:rPr>
          <w:rFonts w:asciiTheme="minorHAnsi" w:hAnsiTheme="minorHAnsi" w:cstheme="minorHAnsi"/>
          <w:sz w:val="22"/>
          <w:szCs w:val="22"/>
        </w:rPr>
        <w:t xml:space="preserve"> </w:t>
      </w:r>
      <w:r w:rsidR="00D77805">
        <w:rPr>
          <w:rFonts w:asciiTheme="minorHAnsi" w:hAnsiTheme="minorHAnsi" w:cstheme="minorHAnsi"/>
          <w:sz w:val="22"/>
          <w:szCs w:val="22"/>
        </w:rPr>
        <w:t>bylo</w:t>
      </w:r>
      <w:r w:rsidR="00B05DA0" w:rsidRPr="00BA4F92">
        <w:rPr>
          <w:rFonts w:asciiTheme="minorHAnsi" w:hAnsiTheme="minorHAnsi" w:cstheme="minorHAnsi"/>
          <w:sz w:val="22"/>
          <w:szCs w:val="22"/>
        </w:rPr>
        <w:t xml:space="preserve"> zwiększenie poziomu bezpieczeństwa informacji w Gminie Stalowa Wola poprzez wzmocnienie odporności oraz zdolności do skutecznego zapobiegania i reagowania na incydenty w systemie informatycznym.</w:t>
      </w:r>
    </w:p>
    <w:p w14:paraId="3F830C70" w14:textId="41E89D9A" w:rsidR="00B05DA0" w:rsidRPr="00BA4F92" w:rsidRDefault="00FE5C1D" w:rsidP="00B05DA0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B05DA0" w:rsidRPr="00BA4F92">
        <w:rPr>
          <w:rFonts w:asciiTheme="minorHAnsi" w:hAnsiTheme="minorHAnsi" w:cstheme="minorHAnsi"/>
          <w:sz w:val="22"/>
          <w:szCs w:val="22"/>
        </w:rPr>
        <w:t>el</w:t>
      </w:r>
      <w:r>
        <w:rPr>
          <w:rFonts w:asciiTheme="minorHAnsi" w:hAnsiTheme="minorHAnsi" w:cstheme="minorHAnsi"/>
          <w:sz w:val="22"/>
          <w:szCs w:val="22"/>
        </w:rPr>
        <w:t xml:space="preserve">e </w:t>
      </w:r>
      <w:r w:rsidR="00B05DA0" w:rsidRPr="00BA4F92">
        <w:rPr>
          <w:rFonts w:asciiTheme="minorHAnsi" w:hAnsiTheme="minorHAnsi" w:cstheme="minorHAnsi"/>
          <w:sz w:val="22"/>
          <w:szCs w:val="22"/>
        </w:rPr>
        <w:t>szczegółow</w:t>
      </w:r>
      <w:r>
        <w:rPr>
          <w:rFonts w:asciiTheme="minorHAnsi" w:hAnsiTheme="minorHAnsi" w:cstheme="minorHAnsi"/>
          <w:sz w:val="22"/>
          <w:szCs w:val="22"/>
        </w:rPr>
        <w:t>e Projektu:</w:t>
      </w:r>
    </w:p>
    <w:p w14:paraId="2180EA39" w14:textId="77777777" w:rsidR="00B05DA0" w:rsidRPr="00BA4F92" w:rsidRDefault="00B05DA0" w:rsidP="00B05DA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9A655C3" w14:textId="77777777" w:rsidR="00B05DA0" w:rsidRPr="00BA4F92" w:rsidRDefault="00B05DA0" w:rsidP="00B05DA0">
      <w:pPr>
        <w:pStyle w:val="Default"/>
        <w:numPr>
          <w:ilvl w:val="0"/>
          <w:numId w:val="4"/>
        </w:numPr>
        <w:spacing w:after="193"/>
        <w:ind w:left="360" w:hanging="360"/>
        <w:rPr>
          <w:rFonts w:asciiTheme="minorHAnsi" w:hAnsiTheme="minorHAnsi" w:cstheme="minorHAnsi"/>
          <w:sz w:val="22"/>
          <w:szCs w:val="22"/>
        </w:rPr>
      </w:pPr>
      <w:r w:rsidRPr="00BA4F92">
        <w:rPr>
          <w:rFonts w:asciiTheme="minorHAnsi" w:hAnsiTheme="minorHAnsi" w:cstheme="minorHAnsi"/>
          <w:sz w:val="22"/>
          <w:szCs w:val="22"/>
        </w:rPr>
        <w:t xml:space="preserve">zwiększenie efektywności i bezpieczeństwa cyfrowego poprzez poprawę zarządzania danymi, zwiększenie odporności na cyberzagrożenia i usprawnienie dostępu do usług cyfrowych; </w:t>
      </w:r>
    </w:p>
    <w:p w14:paraId="2D34F780" w14:textId="2D9B192C" w:rsidR="00B05DA0" w:rsidRPr="00BA4F92" w:rsidRDefault="00B05DA0" w:rsidP="00B05DA0">
      <w:pPr>
        <w:pStyle w:val="Default"/>
        <w:numPr>
          <w:ilvl w:val="0"/>
          <w:numId w:val="4"/>
        </w:numPr>
        <w:ind w:left="360" w:hanging="360"/>
        <w:rPr>
          <w:rFonts w:asciiTheme="minorHAnsi" w:hAnsiTheme="minorHAnsi" w:cstheme="minorHAnsi"/>
          <w:sz w:val="22"/>
          <w:szCs w:val="22"/>
        </w:rPr>
      </w:pPr>
      <w:r w:rsidRPr="00BA4F92">
        <w:rPr>
          <w:rFonts w:asciiTheme="minorHAnsi" w:hAnsiTheme="minorHAnsi" w:cstheme="minorHAnsi"/>
          <w:sz w:val="22"/>
          <w:szCs w:val="22"/>
        </w:rPr>
        <w:t>popraw</w:t>
      </w:r>
      <w:r w:rsidR="00FE5C1D">
        <w:rPr>
          <w:rFonts w:asciiTheme="minorHAnsi" w:hAnsiTheme="minorHAnsi" w:cstheme="minorHAnsi"/>
          <w:sz w:val="22"/>
          <w:szCs w:val="22"/>
        </w:rPr>
        <w:t>a</w:t>
      </w:r>
      <w:r w:rsidRPr="00BA4F92">
        <w:rPr>
          <w:rFonts w:asciiTheme="minorHAnsi" w:hAnsiTheme="minorHAnsi" w:cstheme="minorHAnsi"/>
          <w:sz w:val="22"/>
          <w:szCs w:val="22"/>
        </w:rPr>
        <w:t xml:space="preserve"> bezpieczeństwa i ochrony danych dzięki wdrożeniu nowoczesnych rozwiązań IT i aktualizacj</w:t>
      </w:r>
      <w:r w:rsidR="007F53AC">
        <w:rPr>
          <w:rFonts w:asciiTheme="minorHAnsi" w:hAnsiTheme="minorHAnsi" w:cstheme="minorHAnsi"/>
          <w:sz w:val="22"/>
          <w:szCs w:val="22"/>
        </w:rPr>
        <w:t>i</w:t>
      </w:r>
      <w:r w:rsidRPr="00BA4F92">
        <w:rPr>
          <w:rFonts w:asciiTheme="minorHAnsi" w:hAnsiTheme="minorHAnsi" w:cstheme="minorHAnsi"/>
          <w:sz w:val="22"/>
          <w:szCs w:val="22"/>
        </w:rPr>
        <w:t xml:space="preserve"> procedur bezpieczeństwa. </w:t>
      </w:r>
    </w:p>
    <w:p w14:paraId="6407C549" w14:textId="77777777" w:rsidR="00B05DA0" w:rsidRPr="00BA4F92" w:rsidRDefault="00B05DA0" w:rsidP="00B05DA0">
      <w:pPr>
        <w:pStyle w:val="Default"/>
        <w:ind w:left="360"/>
        <w:rPr>
          <w:rFonts w:asciiTheme="minorHAnsi" w:hAnsiTheme="minorHAnsi" w:cstheme="minorHAnsi"/>
          <w:sz w:val="22"/>
          <w:szCs w:val="22"/>
        </w:rPr>
      </w:pPr>
    </w:p>
    <w:p w14:paraId="19286EEB" w14:textId="77777777" w:rsidR="00B05DA0" w:rsidRPr="00BA4F92" w:rsidRDefault="00B05DA0" w:rsidP="000F790B">
      <w:pPr>
        <w:pStyle w:val="Default"/>
        <w:rPr>
          <w:rStyle w:val="Pogrubienie"/>
          <w:rFonts w:asciiTheme="minorHAnsi" w:hAnsiTheme="minorHAnsi" w:cstheme="minorHAnsi"/>
          <w:sz w:val="22"/>
          <w:szCs w:val="22"/>
        </w:rPr>
      </w:pPr>
      <w:r w:rsidRPr="00BA4F92">
        <w:rPr>
          <w:rStyle w:val="Pogrubienie"/>
          <w:rFonts w:asciiTheme="minorHAnsi" w:hAnsiTheme="minorHAnsi" w:cstheme="minorHAnsi"/>
          <w:sz w:val="22"/>
          <w:szCs w:val="22"/>
        </w:rPr>
        <w:t>PRZEDMIOT PROJEKTU</w:t>
      </w:r>
    </w:p>
    <w:p w14:paraId="3F33E857" w14:textId="77777777" w:rsidR="008F30D3" w:rsidRPr="00BA4F92" w:rsidRDefault="008F30D3" w:rsidP="000F790B">
      <w:pPr>
        <w:pStyle w:val="Default"/>
        <w:rPr>
          <w:rStyle w:val="Pogrubienie"/>
          <w:rFonts w:asciiTheme="minorHAnsi" w:hAnsiTheme="minorHAnsi" w:cstheme="minorHAnsi"/>
          <w:sz w:val="22"/>
          <w:szCs w:val="22"/>
        </w:rPr>
      </w:pPr>
    </w:p>
    <w:p w14:paraId="45652992" w14:textId="6E63FB1B" w:rsidR="000F790B" w:rsidRPr="00BA4F92" w:rsidRDefault="008F30D3" w:rsidP="00D8673D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BA4F92">
        <w:rPr>
          <w:rFonts w:asciiTheme="minorHAnsi" w:hAnsiTheme="minorHAnsi" w:cstheme="minorHAnsi"/>
          <w:bCs/>
          <w:sz w:val="22"/>
          <w:szCs w:val="22"/>
        </w:rPr>
        <w:t xml:space="preserve">Przedmiotowy projekt </w:t>
      </w:r>
      <w:r w:rsidR="00D8673D">
        <w:rPr>
          <w:rFonts w:asciiTheme="minorHAnsi" w:hAnsiTheme="minorHAnsi" w:cstheme="minorHAnsi"/>
          <w:bCs/>
          <w:sz w:val="22"/>
          <w:szCs w:val="22"/>
        </w:rPr>
        <w:t xml:space="preserve">dotyczył </w:t>
      </w:r>
      <w:r w:rsidR="006F0BE8" w:rsidRPr="00BA4F92">
        <w:rPr>
          <w:rFonts w:asciiTheme="minorHAnsi" w:hAnsiTheme="minorHAnsi" w:cstheme="minorHAnsi"/>
          <w:bCs/>
          <w:sz w:val="22"/>
          <w:szCs w:val="22"/>
        </w:rPr>
        <w:t>realizacj</w:t>
      </w:r>
      <w:r w:rsidR="00D8673D">
        <w:rPr>
          <w:rFonts w:asciiTheme="minorHAnsi" w:hAnsiTheme="minorHAnsi" w:cstheme="minorHAnsi"/>
          <w:bCs/>
          <w:sz w:val="22"/>
          <w:szCs w:val="22"/>
        </w:rPr>
        <w:t>i</w:t>
      </w:r>
      <w:r w:rsidR="006F0BE8" w:rsidRPr="00BA4F92">
        <w:rPr>
          <w:rFonts w:asciiTheme="minorHAnsi" w:hAnsiTheme="minorHAnsi" w:cstheme="minorHAnsi"/>
          <w:bCs/>
          <w:sz w:val="22"/>
          <w:szCs w:val="22"/>
        </w:rPr>
        <w:t xml:space="preserve"> zadań w trzech obszarach: technicznym, kompetencyjnym i organizacyjnym.</w:t>
      </w:r>
    </w:p>
    <w:p w14:paraId="54F8A951" w14:textId="77777777" w:rsidR="006F0BE8" w:rsidRPr="00BA4F92" w:rsidRDefault="006F0BE8" w:rsidP="006F0BE8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62847C1D" w14:textId="77777777" w:rsidR="007E3977" w:rsidRPr="00BA4F92" w:rsidRDefault="000F790B" w:rsidP="007E3977">
      <w:pPr>
        <w:pStyle w:val="NormalnyWeb"/>
        <w:tabs>
          <w:tab w:val="right" w:pos="9072"/>
        </w:tabs>
        <w:spacing w:before="0" w:beforeAutospacing="0" w:after="0" w:afterAutospacing="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BA4F92">
        <w:rPr>
          <w:rFonts w:asciiTheme="minorHAnsi" w:hAnsiTheme="minorHAnsi" w:cstheme="minorHAnsi"/>
          <w:bCs/>
          <w:sz w:val="22"/>
          <w:szCs w:val="22"/>
        </w:rPr>
        <w:t>Zadanie 1 - Poprawa bezpieczeństwa w obszarze technicznym:</w:t>
      </w:r>
      <w:r w:rsidR="007E3977" w:rsidRPr="00BA4F92">
        <w:rPr>
          <w:rFonts w:asciiTheme="minorHAnsi" w:hAnsiTheme="minorHAnsi" w:cstheme="minorHAnsi"/>
          <w:bCs/>
          <w:sz w:val="22"/>
          <w:szCs w:val="22"/>
        </w:rPr>
        <w:tab/>
      </w:r>
    </w:p>
    <w:p w14:paraId="0F9A4FC3" w14:textId="77777777" w:rsidR="007E3977" w:rsidRPr="00BA4F92" w:rsidRDefault="009873D7" w:rsidP="007E3977">
      <w:pPr>
        <w:pStyle w:val="NormalnyWeb"/>
        <w:numPr>
          <w:ilvl w:val="0"/>
          <w:numId w:val="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sz w:val="22"/>
          <w:szCs w:val="22"/>
          <w:u w:val="single"/>
        </w:rPr>
        <w:t>Zakup macierzy dyskowych</w:t>
      </w:r>
      <w:r w:rsidR="000F790B" w:rsidRPr="00BA4F92">
        <w:rPr>
          <w:rFonts w:asciiTheme="minorHAnsi" w:hAnsiTheme="minorHAnsi" w:cstheme="minorHAnsi"/>
          <w:bCs/>
          <w:sz w:val="22"/>
          <w:szCs w:val="22"/>
          <w:u w:val="single"/>
        </w:rPr>
        <w:t xml:space="preserve"> dla Stalowowolskiego</w:t>
      </w:r>
      <w:r w:rsidR="007E3977" w:rsidRPr="00BA4F92">
        <w:rPr>
          <w:rFonts w:asciiTheme="minorHAnsi" w:hAnsiTheme="minorHAnsi" w:cstheme="minorHAnsi"/>
          <w:bCs/>
          <w:sz w:val="22"/>
          <w:szCs w:val="22"/>
          <w:u w:val="single"/>
        </w:rPr>
        <w:t xml:space="preserve"> Centrum Usług Wspólnych (SCUW)</w:t>
      </w:r>
      <w:r w:rsidR="005C09B4">
        <w:rPr>
          <w:rFonts w:asciiTheme="minorHAnsi" w:hAnsiTheme="minorHAnsi" w:cstheme="minorHAnsi"/>
          <w:bCs/>
          <w:sz w:val="22"/>
          <w:szCs w:val="22"/>
          <w:u w:val="single"/>
        </w:rPr>
        <w:t xml:space="preserve"> i Urzędu Miasta</w:t>
      </w:r>
    </w:p>
    <w:p w14:paraId="2DF29C8B" w14:textId="3275412E" w:rsidR="007E3977" w:rsidRPr="00BA4F92" w:rsidRDefault="000F790B" w:rsidP="007E3977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BA4F92">
        <w:rPr>
          <w:rFonts w:asciiTheme="minorHAnsi" w:hAnsiTheme="minorHAnsi" w:cstheme="minorHAnsi"/>
          <w:sz w:val="22"/>
          <w:szCs w:val="22"/>
        </w:rPr>
        <w:t>Modernizacja infrastruktury IT poprzez zakup nowoczesnej macierzy dyskowej, która zapewni odpowiednią pojemność i wydajność przechowywania danych oraz zabezpieczenie danych osobowych przetwarzanych przez SCUW</w:t>
      </w:r>
      <w:r w:rsidR="00D8673D">
        <w:rPr>
          <w:rFonts w:asciiTheme="minorHAnsi" w:hAnsiTheme="minorHAnsi" w:cstheme="minorHAnsi"/>
          <w:sz w:val="22"/>
          <w:szCs w:val="22"/>
        </w:rPr>
        <w:t xml:space="preserve"> i Urząd Miasta</w:t>
      </w:r>
      <w:r w:rsidR="00A24E83">
        <w:rPr>
          <w:rFonts w:asciiTheme="minorHAnsi" w:hAnsiTheme="minorHAnsi" w:cstheme="minorHAnsi"/>
          <w:sz w:val="22"/>
          <w:szCs w:val="22"/>
        </w:rPr>
        <w:t>.</w:t>
      </w:r>
    </w:p>
    <w:p w14:paraId="4F6C5CE2" w14:textId="203AEE2C" w:rsidR="007E3977" w:rsidRPr="00BA4F92" w:rsidRDefault="009873D7" w:rsidP="007E3977">
      <w:pPr>
        <w:pStyle w:val="NormalnyWeb"/>
        <w:numPr>
          <w:ilvl w:val="0"/>
          <w:numId w:val="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sz w:val="22"/>
          <w:szCs w:val="22"/>
          <w:u w:val="single"/>
        </w:rPr>
        <w:t>Zakup i wdrożenie urządzeń</w:t>
      </w:r>
      <w:r w:rsidR="000F790B" w:rsidRPr="00BA4F92">
        <w:rPr>
          <w:rFonts w:asciiTheme="minorHAnsi" w:hAnsiTheme="minorHAnsi" w:cstheme="minorHAnsi"/>
          <w:bCs/>
          <w:sz w:val="22"/>
          <w:szCs w:val="22"/>
          <w:u w:val="single"/>
        </w:rPr>
        <w:t xml:space="preserve"> UTM (Unified Threat Manage</w:t>
      </w:r>
      <w:r w:rsidR="006F0BE8" w:rsidRPr="00BA4F92">
        <w:rPr>
          <w:rFonts w:asciiTheme="minorHAnsi" w:hAnsiTheme="minorHAnsi" w:cstheme="minorHAnsi"/>
          <w:bCs/>
          <w:sz w:val="22"/>
          <w:szCs w:val="22"/>
          <w:u w:val="single"/>
        </w:rPr>
        <w:t>ment) dla Urzędu Miasta Stalowa </w:t>
      </w:r>
      <w:r w:rsidR="000F790B" w:rsidRPr="00BA4F92">
        <w:rPr>
          <w:rFonts w:asciiTheme="minorHAnsi" w:hAnsiTheme="minorHAnsi" w:cstheme="minorHAnsi"/>
          <w:bCs/>
          <w:sz w:val="22"/>
          <w:szCs w:val="22"/>
          <w:u w:val="single"/>
        </w:rPr>
        <w:t>Wola</w:t>
      </w:r>
      <w:r w:rsidR="00D77805">
        <w:rPr>
          <w:rFonts w:asciiTheme="minorHAnsi" w:hAnsiTheme="minorHAnsi" w:cstheme="minorHAnsi"/>
          <w:bCs/>
          <w:sz w:val="22"/>
          <w:szCs w:val="22"/>
          <w:u w:val="single"/>
        </w:rPr>
        <w:t xml:space="preserve"> (4 szt.)</w:t>
      </w:r>
    </w:p>
    <w:p w14:paraId="0B342285" w14:textId="473A860E" w:rsidR="000F790B" w:rsidRPr="00BA4F92" w:rsidRDefault="000F790B" w:rsidP="007E3977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BA4F92">
        <w:rPr>
          <w:rFonts w:asciiTheme="minorHAnsi" w:hAnsiTheme="minorHAnsi" w:cstheme="minorHAnsi"/>
          <w:sz w:val="22"/>
          <w:szCs w:val="22"/>
        </w:rPr>
        <w:lastRenderedPageBreak/>
        <w:t>Nowe urządzeni</w:t>
      </w:r>
      <w:r w:rsidR="00A24E83">
        <w:rPr>
          <w:rFonts w:asciiTheme="minorHAnsi" w:hAnsiTheme="minorHAnsi" w:cstheme="minorHAnsi"/>
          <w:sz w:val="22"/>
          <w:szCs w:val="22"/>
        </w:rPr>
        <w:t>a</w:t>
      </w:r>
      <w:r w:rsidRPr="00BA4F92">
        <w:rPr>
          <w:rFonts w:asciiTheme="minorHAnsi" w:hAnsiTheme="minorHAnsi" w:cstheme="minorHAnsi"/>
          <w:sz w:val="22"/>
          <w:szCs w:val="22"/>
        </w:rPr>
        <w:t xml:space="preserve"> UTM pozw</w:t>
      </w:r>
      <w:r w:rsidR="00A24E83">
        <w:rPr>
          <w:rFonts w:asciiTheme="minorHAnsi" w:hAnsiTheme="minorHAnsi" w:cstheme="minorHAnsi"/>
          <w:sz w:val="22"/>
          <w:szCs w:val="22"/>
        </w:rPr>
        <w:t>alają</w:t>
      </w:r>
      <w:r w:rsidRPr="00BA4F92">
        <w:rPr>
          <w:rFonts w:asciiTheme="minorHAnsi" w:hAnsiTheme="minorHAnsi" w:cstheme="minorHAnsi"/>
          <w:sz w:val="22"/>
          <w:szCs w:val="22"/>
        </w:rPr>
        <w:t xml:space="preserve"> na bezpieczne izolowanie, kontrolowanie i zabezpieczanie ruchu sieciowego. Umożliwi</w:t>
      </w:r>
      <w:r w:rsidR="00925767">
        <w:rPr>
          <w:rFonts w:asciiTheme="minorHAnsi" w:hAnsiTheme="minorHAnsi" w:cstheme="minorHAnsi"/>
          <w:sz w:val="22"/>
          <w:szCs w:val="22"/>
        </w:rPr>
        <w:t xml:space="preserve">ają </w:t>
      </w:r>
      <w:r w:rsidRPr="00BA4F92">
        <w:rPr>
          <w:rFonts w:asciiTheme="minorHAnsi" w:hAnsiTheme="minorHAnsi" w:cstheme="minorHAnsi"/>
          <w:sz w:val="22"/>
          <w:szCs w:val="22"/>
        </w:rPr>
        <w:t>wykrywanie i zapobi</w:t>
      </w:r>
      <w:r w:rsidR="00DB62CD" w:rsidRPr="00BA4F92">
        <w:rPr>
          <w:rFonts w:asciiTheme="minorHAnsi" w:hAnsiTheme="minorHAnsi" w:cstheme="minorHAnsi"/>
          <w:sz w:val="22"/>
          <w:szCs w:val="22"/>
        </w:rPr>
        <w:t xml:space="preserve">eganie włamaniom, ochronę przed </w:t>
      </w:r>
      <w:r w:rsidRPr="00BA4F92">
        <w:rPr>
          <w:rFonts w:asciiTheme="minorHAnsi" w:hAnsiTheme="minorHAnsi" w:cstheme="minorHAnsi"/>
          <w:sz w:val="22"/>
          <w:szCs w:val="22"/>
        </w:rPr>
        <w:t>złośliwym oprogramowaniem oraz filtrowanie treści.</w:t>
      </w:r>
    </w:p>
    <w:p w14:paraId="6A1D08AD" w14:textId="77777777" w:rsidR="00DB62CD" w:rsidRPr="00BA4F92" w:rsidRDefault="00DB62CD" w:rsidP="00DB62CD">
      <w:pPr>
        <w:pStyle w:val="NormalnyWeb"/>
        <w:numPr>
          <w:ilvl w:val="0"/>
          <w:numId w:val="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u w:val="single"/>
        </w:rPr>
      </w:pPr>
      <w:r w:rsidRPr="00BA4F92">
        <w:rPr>
          <w:rFonts w:asciiTheme="minorHAnsi" w:hAnsiTheme="minorHAnsi" w:cstheme="minorHAnsi"/>
          <w:sz w:val="22"/>
          <w:szCs w:val="22"/>
          <w:u w:val="single"/>
        </w:rPr>
        <w:t xml:space="preserve">Oprogramowania do inwentaryzacji i zapobiegania wyciekom danych: </w:t>
      </w:r>
    </w:p>
    <w:p w14:paraId="76E2D62C" w14:textId="6831C408" w:rsidR="00DB62CD" w:rsidRPr="00BA4F92" w:rsidRDefault="00DB62CD" w:rsidP="00DB62CD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BA4F92">
        <w:rPr>
          <w:rFonts w:asciiTheme="minorHAnsi" w:hAnsiTheme="minorHAnsi" w:cstheme="minorHAnsi"/>
          <w:sz w:val="22"/>
          <w:szCs w:val="22"/>
        </w:rPr>
        <w:t>Oprogramowanie umożliwi</w:t>
      </w:r>
      <w:r w:rsidR="00A131F9">
        <w:rPr>
          <w:rFonts w:asciiTheme="minorHAnsi" w:hAnsiTheme="minorHAnsi" w:cstheme="minorHAnsi"/>
          <w:sz w:val="22"/>
          <w:szCs w:val="22"/>
        </w:rPr>
        <w:t>a</w:t>
      </w:r>
      <w:r w:rsidRPr="00BA4F92">
        <w:rPr>
          <w:rFonts w:asciiTheme="minorHAnsi" w:hAnsiTheme="minorHAnsi" w:cstheme="minorHAnsi"/>
          <w:sz w:val="22"/>
          <w:szCs w:val="22"/>
        </w:rPr>
        <w:t xml:space="preserve"> skuteczną inwentaryzację, monitorowanie oraz zapobieganie nieautoryzowanemu udostępnianiu lub przesyłaniu wrażliwych danych w środowisku IT. </w:t>
      </w:r>
    </w:p>
    <w:p w14:paraId="773F4374" w14:textId="77777777" w:rsidR="007E3977" w:rsidRPr="00BA4F92" w:rsidRDefault="000F790B" w:rsidP="007E3977">
      <w:pPr>
        <w:pStyle w:val="NormalnyWeb"/>
        <w:numPr>
          <w:ilvl w:val="0"/>
          <w:numId w:val="8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u w:val="single"/>
        </w:rPr>
      </w:pPr>
      <w:r w:rsidRPr="00BA4F92">
        <w:rPr>
          <w:rFonts w:asciiTheme="minorHAnsi" w:hAnsiTheme="minorHAnsi" w:cstheme="minorHAnsi"/>
          <w:bCs/>
          <w:sz w:val="22"/>
          <w:szCs w:val="22"/>
          <w:u w:val="single"/>
        </w:rPr>
        <w:t>Wdrożenie systemów teleinformatycznych (UTM</w:t>
      </w:r>
      <w:r w:rsidR="007E3977" w:rsidRPr="00BA4F92">
        <w:rPr>
          <w:rFonts w:asciiTheme="minorHAnsi" w:hAnsiTheme="minorHAnsi" w:cstheme="minorHAnsi"/>
          <w:bCs/>
          <w:sz w:val="22"/>
          <w:szCs w:val="22"/>
          <w:u w:val="single"/>
        </w:rPr>
        <w:t>) oraz szkolenia i dokumentacja</w:t>
      </w:r>
    </w:p>
    <w:p w14:paraId="510BA184" w14:textId="77777777" w:rsidR="007E3977" w:rsidRPr="00BA4F92" w:rsidRDefault="000F790B" w:rsidP="007E3977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BA4F92">
        <w:rPr>
          <w:rFonts w:asciiTheme="minorHAnsi" w:hAnsiTheme="minorHAnsi" w:cstheme="minorHAnsi"/>
          <w:sz w:val="22"/>
          <w:szCs w:val="22"/>
        </w:rPr>
        <w:t>Kompleksowe wdrożenie nowyc</w:t>
      </w:r>
      <w:r w:rsidR="007E3977" w:rsidRPr="00BA4F92">
        <w:rPr>
          <w:rFonts w:asciiTheme="minorHAnsi" w:hAnsiTheme="minorHAnsi" w:cstheme="minorHAnsi"/>
          <w:sz w:val="22"/>
          <w:szCs w:val="22"/>
        </w:rPr>
        <w:t>h technologii UTM, w tym</w:t>
      </w:r>
      <w:r w:rsidRPr="00BA4F92">
        <w:rPr>
          <w:rFonts w:asciiTheme="minorHAnsi" w:hAnsiTheme="minorHAnsi" w:cstheme="minorHAnsi"/>
          <w:sz w:val="22"/>
          <w:szCs w:val="22"/>
        </w:rPr>
        <w:t xml:space="preserve"> wsparcie, szkolenie pracowników oraz przygotowanie niezbędnej dokumentacji.</w:t>
      </w:r>
    </w:p>
    <w:p w14:paraId="46401FD7" w14:textId="77777777" w:rsidR="00DB62CD" w:rsidRPr="00BA4F92" w:rsidRDefault="00DB62CD" w:rsidP="007E3977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</w:p>
    <w:p w14:paraId="2512619C" w14:textId="77777777" w:rsidR="000F790B" w:rsidRPr="00BA4F92" w:rsidRDefault="000F790B" w:rsidP="00DB62CD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A4F92">
        <w:rPr>
          <w:rFonts w:asciiTheme="minorHAnsi" w:hAnsiTheme="minorHAnsi" w:cstheme="minorHAnsi"/>
          <w:bCs/>
          <w:sz w:val="22"/>
          <w:szCs w:val="22"/>
        </w:rPr>
        <w:t>Zadanie 2 - Poprawa cyberbezpieczeństwa w obszarze kompetencyjnym:</w:t>
      </w:r>
    </w:p>
    <w:p w14:paraId="4D3763BB" w14:textId="77777777" w:rsidR="008F30D3" w:rsidRPr="00BA4F92" w:rsidRDefault="000F790B" w:rsidP="008F30D3">
      <w:pPr>
        <w:pStyle w:val="NormalnyWeb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u w:val="single"/>
        </w:rPr>
      </w:pPr>
      <w:r w:rsidRPr="00BA4F92">
        <w:rPr>
          <w:rFonts w:asciiTheme="minorHAnsi" w:hAnsiTheme="minorHAnsi" w:cstheme="minorHAnsi"/>
          <w:bCs/>
          <w:sz w:val="22"/>
          <w:szCs w:val="22"/>
          <w:u w:val="single"/>
        </w:rPr>
        <w:t>Szkolenia z cyberbezpieczeństwa dla kadry administracyjnej Urzęd</w:t>
      </w:r>
      <w:r w:rsidR="007E3977" w:rsidRPr="00BA4F92">
        <w:rPr>
          <w:rFonts w:asciiTheme="minorHAnsi" w:hAnsiTheme="minorHAnsi" w:cstheme="minorHAnsi"/>
          <w:bCs/>
          <w:sz w:val="22"/>
          <w:szCs w:val="22"/>
          <w:u w:val="single"/>
        </w:rPr>
        <w:t>u Miasta i jednostek podległych</w:t>
      </w:r>
    </w:p>
    <w:p w14:paraId="60F9D067" w14:textId="4EE64500" w:rsidR="000F790B" w:rsidRPr="00BA4F92" w:rsidRDefault="00A10C5D" w:rsidP="007E3977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Działanie obejmowało c</w:t>
      </w:r>
      <w:r w:rsidR="00DB62CD" w:rsidRPr="00BA4F92">
        <w:rPr>
          <w:rFonts w:asciiTheme="minorHAnsi" w:hAnsiTheme="minorHAnsi" w:cstheme="minorHAnsi"/>
          <w:sz w:val="22"/>
          <w:szCs w:val="22"/>
        </w:rPr>
        <w:t>ykl szkoleń dla</w:t>
      </w:r>
      <w:r w:rsidR="000F790B" w:rsidRPr="00BA4F92">
        <w:rPr>
          <w:rFonts w:asciiTheme="minorHAnsi" w:hAnsiTheme="minorHAnsi" w:cstheme="minorHAnsi"/>
          <w:sz w:val="22"/>
          <w:szCs w:val="22"/>
        </w:rPr>
        <w:t xml:space="preserve"> pracowników w celu podniesienia świadomości na temat cyberzagrożeń oraz sposobów ochrony przed nimi. </w:t>
      </w:r>
      <w:r w:rsidR="00A10D55">
        <w:rPr>
          <w:rFonts w:asciiTheme="minorHAnsi" w:hAnsiTheme="minorHAnsi" w:cstheme="minorHAnsi"/>
          <w:sz w:val="22"/>
          <w:szCs w:val="22"/>
        </w:rPr>
        <w:t>Dzięki szkoleniom</w:t>
      </w:r>
      <w:r w:rsidR="00AD49C1" w:rsidRPr="00BA4F92">
        <w:rPr>
          <w:rFonts w:asciiTheme="minorHAnsi" w:hAnsiTheme="minorHAnsi" w:cstheme="minorHAnsi"/>
          <w:sz w:val="22"/>
          <w:szCs w:val="22"/>
        </w:rPr>
        <w:t xml:space="preserve"> pracowni</w:t>
      </w:r>
      <w:r w:rsidR="00A10D55">
        <w:rPr>
          <w:rFonts w:asciiTheme="minorHAnsi" w:hAnsiTheme="minorHAnsi" w:cstheme="minorHAnsi"/>
          <w:sz w:val="22"/>
          <w:szCs w:val="22"/>
        </w:rPr>
        <w:t>cy nabyli kluc</w:t>
      </w:r>
      <w:r w:rsidR="00AD49C1" w:rsidRPr="00BA4F92">
        <w:rPr>
          <w:rFonts w:asciiTheme="minorHAnsi" w:hAnsiTheme="minorHAnsi" w:cstheme="minorHAnsi"/>
          <w:sz w:val="22"/>
          <w:szCs w:val="22"/>
        </w:rPr>
        <w:t>zowe umiejętności w ochronie danych</w:t>
      </w:r>
      <w:r w:rsidR="001B19A3">
        <w:rPr>
          <w:rFonts w:asciiTheme="minorHAnsi" w:hAnsiTheme="minorHAnsi" w:cstheme="minorHAnsi"/>
          <w:sz w:val="22"/>
          <w:szCs w:val="22"/>
        </w:rPr>
        <w:t xml:space="preserve"> oraz</w:t>
      </w:r>
      <w:r w:rsidR="008D45EE">
        <w:rPr>
          <w:rFonts w:asciiTheme="minorHAnsi" w:hAnsiTheme="minorHAnsi" w:cstheme="minorHAnsi"/>
          <w:sz w:val="22"/>
          <w:szCs w:val="22"/>
        </w:rPr>
        <w:t xml:space="preserve"> poznali metody wyłudzania informacji</w:t>
      </w:r>
      <w:r w:rsidR="007F3AAD">
        <w:rPr>
          <w:rFonts w:asciiTheme="minorHAnsi" w:hAnsiTheme="minorHAnsi" w:cstheme="minorHAnsi"/>
          <w:sz w:val="22"/>
          <w:szCs w:val="22"/>
        </w:rPr>
        <w:t xml:space="preserve">. </w:t>
      </w:r>
      <w:r w:rsidR="001B19A3">
        <w:rPr>
          <w:rFonts w:asciiTheme="minorHAnsi" w:hAnsiTheme="minorHAnsi" w:cstheme="minorHAnsi"/>
          <w:sz w:val="22"/>
          <w:szCs w:val="22"/>
        </w:rPr>
        <w:t>Nabyte podczas s</w:t>
      </w:r>
      <w:r w:rsidR="007F3AAD">
        <w:rPr>
          <w:rFonts w:asciiTheme="minorHAnsi" w:hAnsiTheme="minorHAnsi" w:cstheme="minorHAnsi"/>
          <w:sz w:val="22"/>
          <w:szCs w:val="22"/>
        </w:rPr>
        <w:t>zkolenia</w:t>
      </w:r>
      <w:r w:rsidR="00D57561">
        <w:rPr>
          <w:rFonts w:asciiTheme="minorHAnsi" w:hAnsiTheme="minorHAnsi" w:cstheme="minorHAnsi"/>
          <w:sz w:val="22"/>
          <w:szCs w:val="22"/>
        </w:rPr>
        <w:t xml:space="preserve"> kompetencje</w:t>
      </w:r>
      <w:r w:rsidR="007F3AAD">
        <w:rPr>
          <w:rFonts w:asciiTheme="minorHAnsi" w:hAnsiTheme="minorHAnsi" w:cstheme="minorHAnsi"/>
          <w:sz w:val="22"/>
          <w:szCs w:val="22"/>
        </w:rPr>
        <w:t xml:space="preserve"> </w:t>
      </w:r>
      <w:r w:rsidR="00AD49C1" w:rsidRPr="00BA4F92">
        <w:rPr>
          <w:rFonts w:asciiTheme="minorHAnsi" w:hAnsiTheme="minorHAnsi" w:cstheme="minorHAnsi"/>
          <w:sz w:val="22"/>
          <w:szCs w:val="22"/>
        </w:rPr>
        <w:t>zminimal</w:t>
      </w:r>
      <w:r w:rsidR="00D67007" w:rsidRPr="00BA4F92">
        <w:rPr>
          <w:rFonts w:asciiTheme="minorHAnsi" w:hAnsiTheme="minorHAnsi" w:cstheme="minorHAnsi"/>
          <w:sz w:val="22"/>
          <w:szCs w:val="22"/>
        </w:rPr>
        <w:t>izują ryzyko utraty informacji</w:t>
      </w:r>
      <w:r w:rsidR="00AD49C1" w:rsidRPr="00BA4F92">
        <w:rPr>
          <w:rFonts w:asciiTheme="minorHAnsi" w:hAnsiTheme="minorHAnsi" w:cstheme="minorHAnsi"/>
          <w:sz w:val="22"/>
          <w:szCs w:val="22"/>
        </w:rPr>
        <w:t>, tworząc bardziej bezpieczne środowisko pracy.</w:t>
      </w:r>
    </w:p>
    <w:p w14:paraId="6ABCE698" w14:textId="77777777" w:rsidR="007E3977" w:rsidRPr="00BA4F92" w:rsidRDefault="007E3977" w:rsidP="007E3977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</w:p>
    <w:p w14:paraId="6BE733A0" w14:textId="77777777" w:rsidR="000F790B" w:rsidRPr="00BA4F92" w:rsidRDefault="000F790B" w:rsidP="007E3977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A4F92">
        <w:rPr>
          <w:rFonts w:asciiTheme="minorHAnsi" w:hAnsiTheme="minorHAnsi" w:cstheme="minorHAnsi"/>
          <w:bCs/>
          <w:sz w:val="22"/>
          <w:szCs w:val="22"/>
        </w:rPr>
        <w:t>Zadanie 3 - Poprawa cyberbezpieczeństwa w obszarze organizacyjnym:</w:t>
      </w:r>
    </w:p>
    <w:p w14:paraId="1FB47C3C" w14:textId="77777777" w:rsidR="007E3977" w:rsidRPr="00BA4F92" w:rsidRDefault="000F790B" w:rsidP="007E3977">
      <w:pPr>
        <w:pStyle w:val="NormalnyWeb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u w:val="single"/>
        </w:rPr>
      </w:pPr>
      <w:r w:rsidRPr="00BA4F92">
        <w:rPr>
          <w:rFonts w:asciiTheme="minorHAnsi" w:hAnsiTheme="minorHAnsi" w:cstheme="minorHAnsi"/>
          <w:bCs/>
          <w:sz w:val="22"/>
          <w:szCs w:val="22"/>
          <w:u w:val="single"/>
        </w:rPr>
        <w:t>Audyty Sy</w:t>
      </w:r>
      <w:r w:rsidR="007E3977" w:rsidRPr="00BA4F92">
        <w:rPr>
          <w:rFonts w:asciiTheme="minorHAnsi" w:hAnsiTheme="minorHAnsi" w:cstheme="minorHAnsi"/>
          <w:bCs/>
          <w:sz w:val="22"/>
          <w:szCs w:val="22"/>
          <w:u w:val="single"/>
        </w:rPr>
        <w:t>stemu Bezpieczeństwa Informacji</w:t>
      </w:r>
    </w:p>
    <w:p w14:paraId="6A0ECE0E" w14:textId="1850BF7D" w:rsidR="000F790B" w:rsidRPr="00BA4F92" w:rsidRDefault="000F790B" w:rsidP="007E3977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BA4F92">
        <w:rPr>
          <w:rFonts w:asciiTheme="minorHAnsi" w:hAnsiTheme="minorHAnsi" w:cstheme="minorHAnsi"/>
          <w:sz w:val="22"/>
          <w:szCs w:val="22"/>
        </w:rPr>
        <w:t>Przeprowadz</w:t>
      </w:r>
      <w:r w:rsidR="00A242B7">
        <w:rPr>
          <w:rFonts w:asciiTheme="minorHAnsi" w:hAnsiTheme="minorHAnsi" w:cstheme="minorHAnsi"/>
          <w:sz w:val="22"/>
          <w:szCs w:val="22"/>
        </w:rPr>
        <w:t xml:space="preserve">ono </w:t>
      </w:r>
      <w:r w:rsidRPr="00BA4F92">
        <w:rPr>
          <w:rFonts w:asciiTheme="minorHAnsi" w:hAnsiTheme="minorHAnsi" w:cstheme="minorHAnsi"/>
          <w:sz w:val="22"/>
          <w:szCs w:val="22"/>
        </w:rPr>
        <w:t>audyt</w:t>
      </w:r>
      <w:r w:rsidR="00321537">
        <w:rPr>
          <w:rFonts w:asciiTheme="minorHAnsi" w:hAnsiTheme="minorHAnsi" w:cstheme="minorHAnsi"/>
          <w:sz w:val="22"/>
          <w:szCs w:val="22"/>
        </w:rPr>
        <w:t xml:space="preserve"> bezpieczeństwa informacji</w:t>
      </w:r>
      <w:r w:rsidRPr="00BA4F92">
        <w:rPr>
          <w:rFonts w:asciiTheme="minorHAnsi" w:hAnsiTheme="minorHAnsi" w:cstheme="minorHAnsi"/>
          <w:sz w:val="22"/>
          <w:szCs w:val="22"/>
        </w:rPr>
        <w:t xml:space="preserve"> w</w:t>
      </w:r>
      <w:r w:rsidR="008F30D3" w:rsidRPr="00BA4F92">
        <w:rPr>
          <w:rFonts w:asciiTheme="minorHAnsi" w:hAnsiTheme="minorHAnsi" w:cstheme="minorHAnsi"/>
        </w:rPr>
        <w:t xml:space="preserve"> </w:t>
      </w:r>
      <w:r w:rsidR="008F30D3" w:rsidRPr="00BA4F92">
        <w:rPr>
          <w:rFonts w:asciiTheme="minorHAnsi" w:hAnsiTheme="minorHAnsi" w:cstheme="minorHAnsi"/>
          <w:sz w:val="22"/>
          <w:szCs w:val="22"/>
        </w:rPr>
        <w:t>Urzędzie Miasta Stalowej Woli, Żłobku Miejskim Nr 3 w Stalowej Woli, Przedszkolu Nr 2 im. Jana Brzechwy w Stalowej Woli, Przedszkolu Nr 5 im. Juliana Tuwima w Stalowej Woli</w:t>
      </w:r>
      <w:r w:rsidRPr="00BA4F92">
        <w:rPr>
          <w:rFonts w:asciiTheme="minorHAnsi" w:hAnsiTheme="minorHAnsi" w:cstheme="minorHAnsi"/>
          <w:sz w:val="22"/>
          <w:szCs w:val="22"/>
        </w:rPr>
        <w:t xml:space="preserve"> </w:t>
      </w:r>
      <w:r w:rsidR="008F30D3" w:rsidRPr="00BA4F92">
        <w:rPr>
          <w:rFonts w:asciiTheme="minorHAnsi" w:hAnsiTheme="minorHAnsi" w:cstheme="minorHAnsi"/>
          <w:sz w:val="22"/>
          <w:szCs w:val="22"/>
        </w:rPr>
        <w:t xml:space="preserve">oraz </w:t>
      </w:r>
      <w:r w:rsidRPr="00BA4F92">
        <w:rPr>
          <w:rFonts w:asciiTheme="minorHAnsi" w:hAnsiTheme="minorHAnsi" w:cstheme="minorHAnsi"/>
          <w:sz w:val="22"/>
          <w:szCs w:val="22"/>
        </w:rPr>
        <w:t xml:space="preserve"> </w:t>
      </w:r>
      <w:r w:rsidR="008F30D3" w:rsidRPr="00BA4F92">
        <w:rPr>
          <w:rFonts w:asciiTheme="minorHAnsi" w:hAnsiTheme="minorHAnsi" w:cstheme="minorHAnsi"/>
          <w:sz w:val="22"/>
          <w:szCs w:val="22"/>
        </w:rPr>
        <w:t xml:space="preserve">Stalowowolskim Centrum Usług Wspólnych </w:t>
      </w:r>
      <w:r w:rsidR="00DB62CD" w:rsidRPr="00BA4F92">
        <w:rPr>
          <w:rFonts w:asciiTheme="minorHAnsi" w:hAnsiTheme="minorHAnsi" w:cstheme="minorHAnsi"/>
          <w:sz w:val="22"/>
          <w:szCs w:val="22"/>
        </w:rPr>
        <w:t xml:space="preserve">mi.in. w </w:t>
      </w:r>
      <w:r w:rsidRPr="00BA4F92">
        <w:rPr>
          <w:rFonts w:asciiTheme="minorHAnsi" w:hAnsiTheme="minorHAnsi" w:cstheme="minorHAnsi"/>
          <w:sz w:val="22"/>
          <w:szCs w:val="22"/>
        </w:rPr>
        <w:t>celu oceny skuteczności środków bezpieczeństwa</w:t>
      </w:r>
      <w:r w:rsidR="00DB62CD" w:rsidRPr="00BA4F92">
        <w:rPr>
          <w:rFonts w:asciiTheme="minorHAnsi" w:hAnsiTheme="minorHAnsi" w:cstheme="minorHAnsi"/>
          <w:sz w:val="22"/>
          <w:szCs w:val="22"/>
        </w:rPr>
        <w:t xml:space="preserve"> oraz</w:t>
      </w:r>
      <w:r w:rsidRPr="00BA4F92">
        <w:rPr>
          <w:rFonts w:asciiTheme="minorHAnsi" w:hAnsiTheme="minorHAnsi" w:cstheme="minorHAnsi"/>
          <w:sz w:val="22"/>
          <w:szCs w:val="22"/>
        </w:rPr>
        <w:t xml:space="preserve"> z</w:t>
      </w:r>
      <w:r w:rsidR="00DB62CD" w:rsidRPr="00BA4F92">
        <w:rPr>
          <w:rFonts w:asciiTheme="minorHAnsi" w:hAnsiTheme="minorHAnsi" w:cstheme="minorHAnsi"/>
          <w:sz w:val="22"/>
          <w:szCs w:val="22"/>
        </w:rPr>
        <w:t>arządzania ryzykiem.</w:t>
      </w:r>
    </w:p>
    <w:p w14:paraId="5503DB22" w14:textId="77777777" w:rsidR="007E3977" w:rsidRPr="00BA4F92" w:rsidRDefault="000F790B" w:rsidP="007E3977">
      <w:pPr>
        <w:pStyle w:val="NormalnyWeb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u w:val="single"/>
        </w:rPr>
      </w:pPr>
      <w:r w:rsidRPr="00BA4F92">
        <w:rPr>
          <w:rFonts w:asciiTheme="minorHAnsi" w:hAnsiTheme="minorHAnsi" w:cstheme="minorHAnsi"/>
          <w:bCs/>
          <w:sz w:val="22"/>
          <w:szCs w:val="22"/>
          <w:u w:val="single"/>
        </w:rPr>
        <w:t>Przygotowanie projektu oraz usługi w</w:t>
      </w:r>
      <w:r w:rsidR="007E3977" w:rsidRPr="00BA4F92">
        <w:rPr>
          <w:rFonts w:asciiTheme="minorHAnsi" w:hAnsiTheme="minorHAnsi" w:cstheme="minorHAnsi"/>
          <w:bCs/>
          <w:sz w:val="22"/>
          <w:szCs w:val="22"/>
          <w:u w:val="single"/>
        </w:rPr>
        <w:t>spomagające realizację projektu</w:t>
      </w:r>
      <w:r w:rsidRPr="00BA4F9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14:paraId="0FFA7E59" w14:textId="0A78ED6E" w:rsidR="007E3977" w:rsidRPr="00BA4F92" w:rsidRDefault="00321537" w:rsidP="007E3977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Działanie obejmowało </w:t>
      </w:r>
      <w:r w:rsidR="00950D2F">
        <w:rPr>
          <w:rFonts w:asciiTheme="minorHAnsi" w:hAnsiTheme="minorHAnsi" w:cstheme="minorHAnsi"/>
          <w:sz w:val="22"/>
          <w:szCs w:val="22"/>
        </w:rPr>
        <w:t>wsparcie merytoryczne w celu z</w:t>
      </w:r>
      <w:r w:rsidR="000F790B" w:rsidRPr="00BA4F92">
        <w:rPr>
          <w:rFonts w:asciiTheme="minorHAnsi" w:hAnsiTheme="minorHAnsi" w:cstheme="minorHAnsi"/>
          <w:sz w:val="22"/>
          <w:szCs w:val="22"/>
        </w:rPr>
        <w:t>apewnieni</w:t>
      </w:r>
      <w:r w:rsidR="00950D2F">
        <w:rPr>
          <w:rFonts w:asciiTheme="minorHAnsi" w:hAnsiTheme="minorHAnsi" w:cstheme="minorHAnsi"/>
          <w:sz w:val="22"/>
          <w:szCs w:val="22"/>
        </w:rPr>
        <w:t>a</w:t>
      </w:r>
      <w:r w:rsidR="000F790B" w:rsidRPr="00BA4F92">
        <w:rPr>
          <w:rFonts w:asciiTheme="minorHAnsi" w:hAnsiTheme="minorHAnsi" w:cstheme="minorHAnsi"/>
          <w:sz w:val="22"/>
          <w:szCs w:val="22"/>
        </w:rPr>
        <w:t xml:space="preserve"> efektywnego zarządzania projektem</w:t>
      </w:r>
      <w:r w:rsidR="005E002A">
        <w:rPr>
          <w:rFonts w:asciiTheme="minorHAnsi" w:hAnsiTheme="minorHAnsi" w:cstheme="minorHAnsi"/>
          <w:sz w:val="22"/>
          <w:szCs w:val="22"/>
        </w:rPr>
        <w:t>.</w:t>
      </w:r>
    </w:p>
    <w:p w14:paraId="17CDCB64" w14:textId="77777777" w:rsidR="008F30D3" w:rsidRPr="00BA4F92" w:rsidRDefault="008F30D3" w:rsidP="007E3977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</w:p>
    <w:p w14:paraId="4D007180" w14:textId="77777777" w:rsidR="000F790B" w:rsidRPr="00BA4F92" w:rsidRDefault="007E3977" w:rsidP="000F790B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BA4F92">
        <w:rPr>
          <w:rFonts w:asciiTheme="minorHAnsi" w:hAnsiTheme="minorHAnsi" w:cstheme="minorHAnsi"/>
          <w:b/>
          <w:bCs/>
          <w:sz w:val="22"/>
          <w:szCs w:val="22"/>
        </w:rPr>
        <w:t>GRUPY DOCELOWE</w:t>
      </w:r>
    </w:p>
    <w:p w14:paraId="250F21DB" w14:textId="77777777" w:rsidR="007E3977" w:rsidRPr="00BA4F92" w:rsidRDefault="007E3977" w:rsidP="000F790B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09286AE" w14:textId="77777777" w:rsidR="000F790B" w:rsidRPr="00BA4F92" w:rsidRDefault="004F3F6D" w:rsidP="007E3977">
      <w:pPr>
        <w:pStyle w:val="NormalnyWeb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A4F92">
        <w:rPr>
          <w:rFonts w:asciiTheme="minorHAnsi" w:hAnsiTheme="minorHAnsi" w:cstheme="minorHAnsi"/>
          <w:bCs/>
          <w:sz w:val="22"/>
          <w:szCs w:val="22"/>
        </w:rPr>
        <w:t>Pracownicy Urzędu Miasta Stalowej Woli</w:t>
      </w:r>
      <w:r w:rsidR="000F790B" w:rsidRPr="00BA4F92">
        <w:rPr>
          <w:rFonts w:asciiTheme="minorHAnsi" w:hAnsiTheme="minorHAnsi" w:cstheme="minorHAnsi"/>
          <w:bCs/>
          <w:sz w:val="22"/>
          <w:szCs w:val="22"/>
        </w:rPr>
        <w:t>:</w:t>
      </w:r>
      <w:r w:rsidR="000F790B" w:rsidRPr="00BA4F92">
        <w:rPr>
          <w:rFonts w:asciiTheme="minorHAnsi" w:hAnsiTheme="minorHAnsi" w:cstheme="minorHAnsi"/>
          <w:sz w:val="22"/>
          <w:szCs w:val="22"/>
        </w:rPr>
        <w:t xml:space="preserve"> Osoby zaangażowane w pr</w:t>
      </w:r>
      <w:r w:rsidR="00DB62CD" w:rsidRPr="00BA4F92">
        <w:rPr>
          <w:rFonts w:asciiTheme="minorHAnsi" w:hAnsiTheme="minorHAnsi" w:cstheme="minorHAnsi"/>
          <w:sz w:val="22"/>
          <w:szCs w:val="22"/>
        </w:rPr>
        <w:t>ocesy przetwarzania informacji.</w:t>
      </w:r>
    </w:p>
    <w:p w14:paraId="20459CED" w14:textId="77777777" w:rsidR="000F790B" w:rsidRPr="00BA4F92" w:rsidRDefault="000F790B" w:rsidP="007E3977">
      <w:pPr>
        <w:pStyle w:val="NormalnyWeb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A4F92">
        <w:rPr>
          <w:rFonts w:asciiTheme="minorHAnsi" w:hAnsiTheme="minorHAnsi" w:cstheme="minorHAnsi"/>
          <w:bCs/>
          <w:sz w:val="22"/>
          <w:szCs w:val="22"/>
        </w:rPr>
        <w:t>Jednostki organizacyjne podległe Urzędowi Miasta:</w:t>
      </w:r>
      <w:r w:rsidR="00D67007" w:rsidRPr="00BA4F92">
        <w:rPr>
          <w:rFonts w:asciiTheme="minorHAnsi" w:hAnsiTheme="minorHAnsi" w:cstheme="minorHAnsi"/>
          <w:sz w:val="22"/>
          <w:szCs w:val="22"/>
        </w:rPr>
        <w:t xml:space="preserve"> w</w:t>
      </w:r>
      <w:r w:rsidRPr="00BA4F92">
        <w:rPr>
          <w:rFonts w:asciiTheme="minorHAnsi" w:hAnsiTheme="minorHAnsi" w:cstheme="minorHAnsi"/>
          <w:sz w:val="22"/>
          <w:szCs w:val="22"/>
        </w:rPr>
        <w:t xml:space="preserve"> tym Stalowowolskie Centrum Usług Wspólnych oraz inne jednostki przejmowane do wspólnej obsługi informatycznej.</w:t>
      </w:r>
    </w:p>
    <w:p w14:paraId="29A1F02A" w14:textId="77777777" w:rsidR="000F790B" w:rsidRPr="00BA4F92" w:rsidRDefault="007E3977" w:rsidP="007E3977">
      <w:pPr>
        <w:pStyle w:val="NormalnyWeb"/>
        <w:numPr>
          <w:ilvl w:val="0"/>
          <w:numId w:val="9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A4F92">
        <w:rPr>
          <w:rFonts w:asciiTheme="minorHAnsi" w:hAnsiTheme="minorHAnsi" w:cstheme="minorHAnsi"/>
          <w:bCs/>
          <w:sz w:val="22"/>
          <w:szCs w:val="22"/>
        </w:rPr>
        <w:t>Mieszkańcy</w:t>
      </w:r>
      <w:r w:rsidR="000F790B" w:rsidRPr="00BA4F92">
        <w:rPr>
          <w:rFonts w:asciiTheme="minorHAnsi" w:hAnsiTheme="minorHAnsi" w:cstheme="minorHAnsi"/>
          <w:bCs/>
          <w:sz w:val="22"/>
          <w:szCs w:val="22"/>
        </w:rPr>
        <w:t xml:space="preserve"> (interesariusze):</w:t>
      </w:r>
      <w:r w:rsidR="000F790B" w:rsidRPr="00BA4F92">
        <w:rPr>
          <w:rFonts w:asciiTheme="minorHAnsi" w:hAnsiTheme="minorHAnsi" w:cstheme="minorHAnsi"/>
          <w:sz w:val="22"/>
          <w:szCs w:val="22"/>
        </w:rPr>
        <w:t xml:space="preserve"> Pośredni beneficjenci projektu, którzy skorzystają z poprawy jakości i bezpieczeństwa usług cyfrowych oferowanych przez Urząd Miasta i jego jednostki organizacyjne.</w:t>
      </w:r>
    </w:p>
    <w:p w14:paraId="44873A59" w14:textId="77777777" w:rsidR="007E3977" w:rsidRPr="00BA4F92" w:rsidRDefault="007E3977" w:rsidP="007E3977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</w:p>
    <w:p w14:paraId="12D63FED" w14:textId="77777777" w:rsidR="000F790B" w:rsidRPr="00BA4F92" w:rsidRDefault="007E3977" w:rsidP="000F790B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BA4F92">
        <w:rPr>
          <w:rFonts w:asciiTheme="minorHAnsi" w:hAnsiTheme="minorHAnsi" w:cstheme="minorHAnsi"/>
          <w:b/>
          <w:bCs/>
          <w:sz w:val="22"/>
          <w:szCs w:val="22"/>
        </w:rPr>
        <w:t>EFEKTY I REZULTATY PROJEKTU</w:t>
      </w:r>
    </w:p>
    <w:p w14:paraId="405F2789" w14:textId="77777777" w:rsidR="007E3977" w:rsidRPr="00BA4F92" w:rsidRDefault="007E3977" w:rsidP="000F790B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17D4706" w14:textId="77777777" w:rsidR="00EB6EBA" w:rsidRDefault="007E3977" w:rsidP="006F0BE8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A4F92">
        <w:rPr>
          <w:rFonts w:asciiTheme="minorHAnsi" w:hAnsiTheme="minorHAnsi" w:cstheme="minorHAnsi"/>
          <w:bCs/>
          <w:sz w:val="22"/>
          <w:szCs w:val="22"/>
        </w:rPr>
        <w:t>Przedmiotowy projekt wpłyn</w:t>
      </w:r>
      <w:r w:rsidR="00EB6EBA">
        <w:rPr>
          <w:rFonts w:asciiTheme="minorHAnsi" w:hAnsiTheme="minorHAnsi" w:cstheme="minorHAnsi"/>
          <w:bCs/>
          <w:sz w:val="22"/>
          <w:szCs w:val="22"/>
        </w:rPr>
        <w:t>ął</w:t>
      </w:r>
      <w:r w:rsidRPr="00BA4F92">
        <w:rPr>
          <w:rFonts w:asciiTheme="minorHAnsi" w:hAnsiTheme="minorHAnsi" w:cstheme="minorHAnsi"/>
          <w:bCs/>
          <w:sz w:val="22"/>
          <w:szCs w:val="22"/>
        </w:rPr>
        <w:t xml:space="preserve"> na </w:t>
      </w:r>
      <w:r w:rsidRPr="00BA4F92">
        <w:rPr>
          <w:rFonts w:asciiTheme="minorHAnsi" w:hAnsiTheme="minorHAnsi" w:cstheme="minorHAnsi"/>
          <w:sz w:val="22"/>
          <w:szCs w:val="22"/>
        </w:rPr>
        <w:t>poprawę</w:t>
      </w:r>
      <w:r w:rsidR="000F790B" w:rsidRPr="00BA4F92">
        <w:rPr>
          <w:rFonts w:asciiTheme="minorHAnsi" w:hAnsiTheme="minorHAnsi" w:cstheme="minorHAnsi"/>
          <w:sz w:val="22"/>
          <w:szCs w:val="22"/>
        </w:rPr>
        <w:t xml:space="preserve"> zarządzania da</w:t>
      </w:r>
      <w:r w:rsidR="00AD49C1" w:rsidRPr="00BA4F92">
        <w:rPr>
          <w:rFonts w:asciiTheme="minorHAnsi" w:hAnsiTheme="minorHAnsi" w:cstheme="minorHAnsi"/>
          <w:sz w:val="22"/>
          <w:szCs w:val="22"/>
        </w:rPr>
        <w:t xml:space="preserve">nymi, zwiększenie odporności na </w:t>
      </w:r>
      <w:r w:rsidR="000F790B" w:rsidRPr="00BA4F92">
        <w:rPr>
          <w:rFonts w:asciiTheme="minorHAnsi" w:hAnsiTheme="minorHAnsi" w:cstheme="minorHAnsi"/>
          <w:sz w:val="22"/>
          <w:szCs w:val="22"/>
        </w:rPr>
        <w:t>cyberzagrożenia oraz usprawnienie dostępu do usług cyfrowych.</w:t>
      </w:r>
    </w:p>
    <w:p w14:paraId="4F618060" w14:textId="2A97B4BF" w:rsidR="000F790B" w:rsidRPr="00BA4F92" w:rsidRDefault="00FD2C4F" w:rsidP="006F0BE8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A4F92">
        <w:rPr>
          <w:rFonts w:asciiTheme="minorHAnsi" w:hAnsiTheme="minorHAnsi" w:cstheme="minorHAnsi"/>
          <w:bCs/>
          <w:sz w:val="22"/>
          <w:szCs w:val="22"/>
        </w:rPr>
        <w:t>Zmodernizowan</w:t>
      </w:r>
      <w:r>
        <w:rPr>
          <w:rFonts w:asciiTheme="minorHAnsi" w:hAnsiTheme="minorHAnsi" w:cstheme="minorHAnsi"/>
          <w:bCs/>
          <w:sz w:val="22"/>
          <w:szCs w:val="22"/>
        </w:rPr>
        <w:t xml:space="preserve">o </w:t>
      </w:r>
      <w:r w:rsidRPr="00BA4F92">
        <w:rPr>
          <w:rFonts w:asciiTheme="minorHAnsi" w:hAnsiTheme="minorHAnsi" w:cstheme="minorHAnsi"/>
          <w:bCs/>
          <w:sz w:val="22"/>
          <w:szCs w:val="22"/>
        </w:rPr>
        <w:t>infrastruktur</w:t>
      </w:r>
      <w:r>
        <w:rPr>
          <w:rFonts w:asciiTheme="minorHAnsi" w:hAnsiTheme="minorHAnsi" w:cstheme="minorHAnsi"/>
          <w:bCs/>
          <w:sz w:val="22"/>
          <w:szCs w:val="22"/>
        </w:rPr>
        <w:t xml:space="preserve">ę </w:t>
      </w:r>
      <w:r w:rsidRPr="00BA4F92">
        <w:rPr>
          <w:rFonts w:asciiTheme="minorHAnsi" w:hAnsiTheme="minorHAnsi" w:cstheme="minorHAnsi"/>
          <w:bCs/>
          <w:sz w:val="22"/>
          <w:szCs w:val="22"/>
        </w:rPr>
        <w:t>IT</w:t>
      </w:r>
      <w:r w:rsidRPr="00BA4F9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poprzez z</w:t>
      </w:r>
      <w:r w:rsidR="00EB6EBA" w:rsidRPr="00BA4F92">
        <w:rPr>
          <w:rFonts w:asciiTheme="minorHAnsi" w:hAnsiTheme="minorHAnsi" w:cstheme="minorHAnsi"/>
          <w:sz w:val="22"/>
          <w:szCs w:val="22"/>
        </w:rPr>
        <w:t>akup urządzeń i oprogramowania</w:t>
      </w:r>
      <w:r w:rsidR="000F40DF">
        <w:rPr>
          <w:rFonts w:asciiTheme="minorHAnsi" w:hAnsiTheme="minorHAnsi" w:cstheme="minorHAnsi"/>
          <w:sz w:val="22"/>
          <w:szCs w:val="22"/>
        </w:rPr>
        <w:t xml:space="preserve"> oraz</w:t>
      </w:r>
      <w:r w:rsidR="007250B1" w:rsidRPr="00BA4F92">
        <w:rPr>
          <w:rFonts w:asciiTheme="minorHAnsi" w:hAnsiTheme="minorHAnsi" w:cstheme="minorHAnsi"/>
          <w:sz w:val="22"/>
          <w:szCs w:val="22"/>
        </w:rPr>
        <w:t xml:space="preserve"> </w:t>
      </w:r>
      <w:r w:rsidR="000F790B" w:rsidRPr="00BA4F92">
        <w:rPr>
          <w:rFonts w:asciiTheme="minorHAnsi" w:hAnsiTheme="minorHAnsi" w:cstheme="minorHAnsi"/>
          <w:sz w:val="22"/>
          <w:szCs w:val="22"/>
        </w:rPr>
        <w:t>poprawi</w:t>
      </w:r>
      <w:r w:rsidR="000F40DF">
        <w:rPr>
          <w:rFonts w:asciiTheme="minorHAnsi" w:hAnsiTheme="minorHAnsi" w:cstheme="minorHAnsi"/>
          <w:sz w:val="22"/>
          <w:szCs w:val="22"/>
        </w:rPr>
        <w:t>ono</w:t>
      </w:r>
      <w:r w:rsidR="000F790B" w:rsidRPr="00BA4F92">
        <w:rPr>
          <w:rFonts w:asciiTheme="minorHAnsi" w:hAnsiTheme="minorHAnsi" w:cstheme="minorHAnsi"/>
          <w:sz w:val="22"/>
          <w:szCs w:val="22"/>
        </w:rPr>
        <w:t xml:space="preserve"> wydajność i bezpieczeństwo przechowywania danych </w:t>
      </w:r>
      <w:r w:rsidR="00DB6348">
        <w:rPr>
          <w:rFonts w:asciiTheme="minorHAnsi" w:hAnsiTheme="minorHAnsi" w:cstheme="minorHAnsi"/>
          <w:sz w:val="22"/>
          <w:szCs w:val="22"/>
        </w:rPr>
        <w:t>oraz</w:t>
      </w:r>
      <w:r w:rsidR="000F790B" w:rsidRPr="00BA4F92">
        <w:rPr>
          <w:rFonts w:asciiTheme="minorHAnsi" w:hAnsiTheme="minorHAnsi" w:cstheme="minorHAnsi"/>
          <w:sz w:val="22"/>
          <w:szCs w:val="22"/>
        </w:rPr>
        <w:t xml:space="preserve"> ochronę przed cyberatakami.</w:t>
      </w:r>
    </w:p>
    <w:p w14:paraId="6A86CB8C" w14:textId="2B515E37" w:rsidR="000F790B" w:rsidRPr="00BA4F92" w:rsidRDefault="000F790B" w:rsidP="006F0BE8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A4F92">
        <w:rPr>
          <w:rFonts w:asciiTheme="minorHAnsi" w:hAnsiTheme="minorHAnsi" w:cstheme="minorHAnsi"/>
          <w:sz w:val="22"/>
          <w:szCs w:val="22"/>
        </w:rPr>
        <w:lastRenderedPageBreak/>
        <w:t>Szkolenia z cyberbezpieczeństwa zwiększ</w:t>
      </w:r>
      <w:r w:rsidR="00AA482E">
        <w:rPr>
          <w:rFonts w:asciiTheme="minorHAnsi" w:hAnsiTheme="minorHAnsi" w:cstheme="minorHAnsi"/>
          <w:sz w:val="22"/>
          <w:szCs w:val="22"/>
        </w:rPr>
        <w:t>yły</w:t>
      </w:r>
      <w:r w:rsidRPr="00BA4F92">
        <w:rPr>
          <w:rFonts w:asciiTheme="minorHAnsi" w:hAnsiTheme="minorHAnsi" w:cstheme="minorHAnsi"/>
          <w:sz w:val="22"/>
          <w:szCs w:val="22"/>
        </w:rPr>
        <w:t xml:space="preserve"> świadomość zagrożeń i umiejętność przeciwdziałania im wśród kadry administracyjnej.</w:t>
      </w:r>
      <w:r w:rsidR="006F0BE8" w:rsidRPr="00BA4F92">
        <w:rPr>
          <w:rFonts w:asciiTheme="minorHAnsi" w:hAnsiTheme="minorHAnsi" w:cstheme="minorHAnsi"/>
          <w:sz w:val="22"/>
          <w:szCs w:val="22"/>
        </w:rPr>
        <w:t xml:space="preserve"> </w:t>
      </w:r>
      <w:r w:rsidR="00ED1413" w:rsidRPr="00BA4F92">
        <w:rPr>
          <w:rFonts w:asciiTheme="minorHAnsi" w:hAnsiTheme="minorHAnsi" w:cstheme="minorHAnsi"/>
          <w:sz w:val="22"/>
          <w:szCs w:val="22"/>
        </w:rPr>
        <w:t>Wdrożenie zaawansowanych systemów monitorowania, zarządzania bezpieczeństwem i reagowania na incydenty zapewni</w:t>
      </w:r>
      <w:r w:rsidR="00AA482E">
        <w:rPr>
          <w:rFonts w:asciiTheme="minorHAnsi" w:hAnsiTheme="minorHAnsi" w:cstheme="minorHAnsi"/>
          <w:sz w:val="22"/>
          <w:szCs w:val="22"/>
        </w:rPr>
        <w:t>ą</w:t>
      </w:r>
      <w:r w:rsidR="00ED1413" w:rsidRPr="00BA4F92">
        <w:rPr>
          <w:rFonts w:asciiTheme="minorHAnsi" w:hAnsiTheme="minorHAnsi" w:cstheme="minorHAnsi"/>
          <w:sz w:val="22"/>
          <w:szCs w:val="22"/>
        </w:rPr>
        <w:t xml:space="preserve"> kompleksową ochronę informacji.</w:t>
      </w:r>
    </w:p>
    <w:p w14:paraId="503BB08C" w14:textId="293F105F" w:rsidR="000F790B" w:rsidRPr="00BA4F92" w:rsidRDefault="00ED1413" w:rsidP="00901B1E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BA4F92">
        <w:rPr>
          <w:rFonts w:asciiTheme="minorHAnsi" w:hAnsiTheme="minorHAnsi" w:cstheme="minorHAnsi"/>
          <w:bCs/>
          <w:sz w:val="22"/>
          <w:szCs w:val="22"/>
        </w:rPr>
        <w:t>Ponadto projekt</w:t>
      </w:r>
      <w:r w:rsidR="006F0BE8" w:rsidRPr="00BA4F92">
        <w:rPr>
          <w:rFonts w:asciiTheme="minorHAnsi" w:hAnsiTheme="minorHAnsi" w:cstheme="minorHAnsi"/>
          <w:bCs/>
          <w:sz w:val="22"/>
          <w:szCs w:val="22"/>
        </w:rPr>
        <w:t xml:space="preserve"> poprawi</w:t>
      </w:r>
      <w:r w:rsidR="00AA482E">
        <w:rPr>
          <w:rFonts w:asciiTheme="minorHAnsi" w:hAnsiTheme="minorHAnsi" w:cstheme="minorHAnsi"/>
          <w:bCs/>
          <w:sz w:val="22"/>
          <w:szCs w:val="22"/>
        </w:rPr>
        <w:t>ł</w:t>
      </w:r>
      <w:r w:rsidR="006F0BE8" w:rsidRPr="00BA4F92">
        <w:rPr>
          <w:rFonts w:asciiTheme="minorHAnsi" w:hAnsiTheme="minorHAnsi" w:cstheme="minorHAnsi"/>
          <w:bCs/>
          <w:sz w:val="22"/>
          <w:szCs w:val="22"/>
        </w:rPr>
        <w:t xml:space="preserve"> dostępnoś</w:t>
      </w:r>
      <w:r w:rsidR="00AA482E">
        <w:rPr>
          <w:rFonts w:asciiTheme="minorHAnsi" w:hAnsiTheme="minorHAnsi" w:cstheme="minorHAnsi"/>
          <w:bCs/>
          <w:sz w:val="22"/>
          <w:szCs w:val="22"/>
        </w:rPr>
        <w:t>ć</w:t>
      </w:r>
      <w:r w:rsidR="006F0BE8" w:rsidRPr="00BA4F9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F790B" w:rsidRPr="00BA4F92">
        <w:rPr>
          <w:rFonts w:asciiTheme="minorHAnsi" w:hAnsiTheme="minorHAnsi" w:cstheme="minorHAnsi"/>
          <w:sz w:val="22"/>
          <w:szCs w:val="22"/>
        </w:rPr>
        <w:t>usług cyfrowych dla obywateli, w tym osób z niepełnosprawnościami.</w:t>
      </w:r>
    </w:p>
    <w:p w14:paraId="1CF0B9E9" w14:textId="77777777" w:rsidR="00416A49" w:rsidRPr="00BA4F92" w:rsidRDefault="00416A49" w:rsidP="00901B1E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A18EB52" w14:textId="77777777" w:rsidR="00C63A19" w:rsidRPr="00BA4F92" w:rsidRDefault="00901B1E" w:rsidP="007250B1">
      <w:pPr>
        <w:ind w:left="0" w:firstLine="0"/>
        <w:rPr>
          <w:rFonts w:cstheme="minorHAnsi"/>
          <w:b/>
          <w:color w:val="000000" w:themeColor="text1"/>
          <w:sz w:val="28"/>
          <w:szCs w:val="28"/>
        </w:rPr>
      </w:pPr>
      <w:r w:rsidRPr="00BA4F92">
        <w:rPr>
          <w:rStyle w:val="Pogrubienie"/>
          <w:rFonts w:cstheme="minorHAnsi"/>
          <w:bCs w:val="0"/>
          <w:color w:val="000000" w:themeColor="text1"/>
          <w:sz w:val="28"/>
          <w:szCs w:val="28"/>
        </w:rPr>
        <w:t>#Fundusze UE</w:t>
      </w:r>
    </w:p>
    <w:p w14:paraId="0908942A" w14:textId="77777777" w:rsidR="00901B1E" w:rsidRPr="00BA4F92" w:rsidRDefault="00901B1E" w:rsidP="007250B1">
      <w:pPr>
        <w:ind w:left="0" w:firstLine="0"/>
        <w:rPr>
          <w:rStyle w:val="Pogrubienie"/>
          <w:rFonts w:cstheme="minorHAnsi"/>
          <w:bCs w:val="0"/>
          <w:color w:val="000000" w:themeColor="text1"/>
          <w:sz w:val="28"/>
          <w:szCs w:val="28"/>
        </w:rPr>
      </w:pPr>
      <w:r w:rsidRPr="00BA4F92">
        <w:rPr>
          <w:rStyle w:val="Pogrubienie"/>
          <w:rFonts w:cstheme="minorHAnsi"/>
          <w:bCs w:val="0"/>
          <w:color w:val="000000" w:themeColor="text1"/>
          <w:sz w:val="28"/>
          <w:szCs w:val="28"/>
        </w:rPr>
        <w:t>#FunduszeEuropejskie</w:t>
      </w:r>
    </w:p>
    <w:p w14:paraId="2928CDE6" w14:textId="77777777" w:rsidR="00901B1E" w:rsidRPr="00BA4F92" w:rsidRDefault="00901B1E" w:rsidP="00901B1E">
      <w:pPr>
        <w:rPr>
          <w:rFonts w:cstheme="minorHAnsi"/>
        </w:rPr>
      </w:pPr>
    </w:p>
    <w:p w14:paraId="1D6FC4B4" w14:textId="77777777" w:rsidR="00901B1E" w:rsidRPr="00BA4F92" w:rsidRDefault="00901B1E" w:rsidP="00954275">
      <w:pPr>
        <w:ind w:left="0" w:firstLine="0"/>
        <w:jc w:val="left"/>
        <w:rPr>
          <w:rFonts w:eastAsia="Times New Roman" w:cstheme="minorHAnsi"/>
          <w:sz w:val="24"/>
          <w:szCs w:val="24"/>
          <w:lang w:eastAsia="pl-PL"/>
        </w:rPr>
      </w:pPr>
      <w:r w:rsidRPr="00BA4F92">
        <w:rPr>
          <w:rFonts w:eastAsia="Times New Roman" w:cstheme="minorHAnsi"/>
          <w:b/>
          <w:bCs/>
          <w:sz w:val="24"/>
          <w:szCs w:val="24"/>
          <w:lang w:eastAsia="pl-PL"/>
        </w:rPr>
        <w:t>Informacje o projekcie:</w:t>
      </w:r>
    </w:p>
    <w:p w14:paraId="63D9E031" w14:textId="77777777" w:rsidR="00901B1E" w:rsidRPr="00BA4F92" w:rsidRDefault="00901B1E" w:rsidP="00954275">
      <w:pPr>
        <w:ind w:left="0" w:firstLine="0"/>
        <w:jc w:val="left"/>
        <w:rPr>
          <w:rFonts w:eastAsia="Times New Roman" w:cstheme="minorHAnsi"/>
          <w:sz w:val="24"/>
          <w:szCs w:val="24"/>
          <w:lang w:eastAsia="pl-PL"/>
        </w:rPr>
      </w:pPr>
      <w:r w:rsidRPr="00BA4F92">
        <w:rPr>
          <w:rFonts w:eastAsia="Times New Roman" w:cstheme="minorHAnsi"/>
          <w:sz w:val="24"/>
          <w:szCs w:val="24"/>
          <w:lang w:eastAsia="pl-PL"/>
        </w:rPr>
        <w:t>Urz</w:t>
      </w:r>
      <w:r w:rsidR="006F0BE8" w:rsidRPr="00BA4F92">
        <w:rPr>
          <w:rFonts w:eastAsia="Times New Roman" w:cstheme="minorHAnsi"/>
          <w:sz w:val="24"/>
          <w:szCs w:val="24"/>
          <w:lang w:eastAsia="pl-PL"/>
        </w:rPr>
        <w:t xml:space="preserve">ąd Miasta Stalowej Woli </w:t>
      </w:r>
      <w:r w:rsidR="006F0BE8" w:rsidRPr="00BA4F92">
        <w:rPr>
          <w:rFonts w:eastAsia="Times New Roman" w:cstheme="minorHAnsi"/>
          <w:sz w:val="24"/>
          <w:szCs w:val="24"/>
          <w:lang w:eastAsia="pl-PL"/>
        </w:rPr>
        <w:br/>
      </w:r>
      <w:r w:rsidR="00C13413" w:rsidRPr="00BA4F92">
        <w:rPr>
          <w:rFonts w:eastAsia="Times New Roman" w:cstheme="minorHAnsi"/>
          <w:sz w:val="24"/>
          <w:szCs w:val="24"/>
          <w:lang w:eastAsia="pl-PL"/>
        </w:rPr>
        <w:t>Wydział Rozwoju i Funduszy Zewnętrznych</w:t>
      </w:r>
      <w:r w:rsidR="000F790B" w:rsidRPr="00BA4F92">
        <w:rPr>
          <w:rFonts w:eastAsia="Times New Roman" w:cstheme="minorHAnsi"/>
          <w:sz w:val="24"/>
          <w:szCs w:val="24"/>
          <w:lang w:eastAsia="pl-PL"/>
        </w:rPr>
        <w:br/>
        <w:t>ul. Wolności 9, pok. nr 8</w:t>
      </w:r>
      <w:r w:rsidR="000F790B" w:rsidRPr="00BA4F92">
        <w:rPr>
          <w:rFonts w:eastAsia="Times New Roman" w:cstheme="minorHAnsi"/>
          <w:sz w:val="24"/>
          <w:szCs w:val="24"/>
          <w:lang w:eastAsia="pl-PL"/>
        </w:rPr>
        <w:br/>
        <w:t>tel. (015) 847 95 82</w:t>
      </w:r>
      <w:r w:rsidRPr="00BA4F92">
        <w:rPr>
          <w:rFonts w:eastAsia="Times New Roman" w:cstheme="minorHAnsi"/>
          <w:sz w:val="24"/>
          <w:szCs w:val="24"/>
          <w:lang w:eastAsia="pl-PL"/>
        </w:rPr>
        <w:br/>
      </w:r>
      <w:hyperlink r:id="rId8" w:tgtFrame="_self" w:history="1">
        <w:r w:rsidRPr="00BA4F92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www.stalowawola.pl</w:t>
        </w:r>
      </w:hyperlink>
      <w:r w:rsidRPr="00BA4F9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A4F92">
        <w:rPr>
          <w:rFonts w:eastAsia="Times New Roman" w:cstheme="minorHAnsi"/>
          <w:sz w:val="24"/>
          <w:szCs w:val="24"/>
          <w:lang w:eastAsia="pl-PL"/>
        </w:rPr>
        <w:br/>
      </w:r>
      <w:hyperlink r:id="rId9" w:tgtFrame="_self" w:history="1">
        <w:r w:rsidRPr="00BA4F92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https://www.funduszeeuropejskie.gov.pl/</w:t>
        </w:r>
      </w:hyperlink>
      <w:r w:rsidRPr="00BA4F92">
        <w:rPr>
          <w:rFonts w:eastAsia="Times New Roman" w:cstheme="minorHAnsi"/>
          <w:sz w:val="24"/>
          <w:szCs w:val="24"/>
          <w:lang w:eastAsia="pl-PL"/>
        </w:rPr>
        <w:t> </w:t>
      </w:r>
    </w:p>
    <w:p w14:paraId="387A977C" w14:textId="77777777" w:rsidR="00901B1E" w:rsidRPr="00BA4F92" w:rsidRDefault="00901B1E" w:rsidP="00901B1E">
      <w:pPr>
        <w:rPr>
          <w:rFonts w:cstheme="minorHAnsi"/>
        </w:rPr>
      </w:pPr>
    </w:p>
    <w:p w14:paraId="52124829" w14:textId="77777777" w:rsidR="00F32ACF" w:rsidRPr="00BA4F92" w:rsidRDefault="00F32ACF" w:rsidP="00F32ACF">
      <w:pPr>
        <w:pStyle w:val="NormalnyWeb"/>
        <w:spacing w:before="0" w:beforeAutospacing="0" w:after="0" w:afterAutospacing="0"/>
        <w:ind w:left="284"/>
        <w:rPr>
          <w:rFonts w:asciiTheme="minorHAnsi" w:hAnsiTheme="minorHAnsi" w:cstheme="minorHAnsi"/>
        </w:rPr>
      </w:pPr>
    </w:p>
    <w:p w14:paraId="22673E1D" w14:textId="77777777" w:rsidR="00EB32DC" w:rsidRPr="00BA4F92" w:rsidRDefault="00EB32DC" w:rsidP="00EB32DC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</w:p>
    <w:p w14:paraId="6DC6A39E" w14:textId="77777777" w:rsidR="00F94090" w:rsidRDefault="00F94090" w:rsidP="00A84258"/>
    <w:sectPr w:rsidR="00F9409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8CAAC" w14:textId="77777777" w:rsidR="0018344F" w:rsidRDefault="0018344F" w:rsidP="00905BEB">
      <w:r>
        <w:separator/>
      </w:r>
    </w:p>
  </w:endnote>
  <w:endnote w:type="continuationSeparator" w:id="0">
    <w:p w14:paraId="4BC332C5" w14:textId="77777777" w:rsidR="0018344F" w:rsidRDefault="0018344F" w:rsidP="0090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E1D22" w14:textId="77777777" w:rsidR="0018344F" w:rsidRDefault="0018344F" w:rsidP="00905BEB">
      <w:r>
        <w:separator/>
      </w:r>
    </w:p>
  </w:footnote>
  <w:footnote w:type="continuationSeparator" w:id="0">
    <w:p w14:paraId="45F09A57" w14:textId="77777777" w:rsidR="0018344F" w:rsidRDefault="0018344F" w:rsidP="00905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D3567" w14:textId="77777777" w:rsidR="00905BEB" w:rsidRDefault="00C20D6F">
    <w:pPr>
      <w:pStyle w:val="Nagwek"/>
    </w:pPr>
    <w:r w:rsidRPr="00C20D6F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B9800F7" wp14:editId="2169F1E1">
          <wp:simplePos x="0" y="0"/>
          <wp:positionH relativeFrom="column">
            <wp:posOffset>-78740</wp:posOffset>
          </wp:positionH>
          <wp:positionV relativeFrom="paragraph">
            <wp:posOffset>168275</wp:posOffset>
          </wp:positionV>
          <wp:extent cx="5970270" cy="618490"/>
          <wp:effectExtent l="0" t="0" r="0" b="0"/>
          <wp:wrapTopAndBottom/>
          <wp:docPr id="3" name="Obraz 3" descr="Od strony lewej:&#10;- Znak Funduszy Europejskich złożony z symbolu graficznego i nazwy Fundusze Europejskie dla Podkarpacia,&#10;- Znak barw Rzeczypospolitej Polskiej złożony z falgi RP oraz nazwy Rzeczpospolita Polska,&#10;- Znak Unii Europejskiej złożony z flagi UE i napisu „Dofinansowane przez Unię Europejską”,&#10;- Znak Centum Projektów Polska Cyfrowa złożony z symbolu graficznego i nazwy Centrum Projektów Polska Cyfrowa.&#10;&#10;" title="Zestawienie logotypów, z którego finansowany jest projek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nhetel\Downloads\Logotypy_+_CPPC(4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0270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6D3D785"/>
    <w:multiLevelType w:val="hybridMultilevel"/>
    <w:tmpl w:val="A2D00CE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B180B18"/>
    <w:multiLevelType w:val="hybridMultilevel"/>
    <w:tmpl w:val="D2F23E58"/>
    <w:lvl w:ilvl="0" w:tplc="B49C4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4054B"/>
    <w:multiLevelType w:val="multilevel"/>
    <w:tmpl w:val="9BD0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B764B7"/>
    <w:multiLevelType w:val="hybridMultilevel"/>
    <w:tmpl w:val="260E6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15085"/>
    <w:multiLevelType w:val="hybridMultilevel"/>
    <w:tmpl w:val="93CA3686"/>
    <w:lvl w:ilvl="0" w:tplc="B49C4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300B3"/>
    <w:multiLevelType w:val="multilevel"/>
    <w:tmpl w:val="032C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9C6AF1"/>
    <w:multiLevelType w:val="multilevel"/>
    <w:tmpl w:val="C3C2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D551C5"/>
    <w:multiLevelType w:val="multilevel"/>
    <w:tmpl w:val="724EB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6972A7"/>
    <w:multiLevelType w:val="hybridMultilevel"/>
    <w:tmpl w:val="6194D4E2"/>
    <w:lvl w:ilvl="0" w:tplc="B49C4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246503">
    <w:abstractNumId w:val="3"/>
  </w:num>
  <w:num w:numId="2" w16cid:durableId="688717883">
    <w:abstractNumId w:val="2"/>
  </w:num>
  <w:num w:numId="3" w16cid:durableId="375935742">
    <w:abstractNumId w:val="4"/>
  </w:num>
  <w:num w:numId="4" w16cid:durableId="894896177">
    <w:abstractNumId w:val="0"/>
  </w:num>
  <w:num w:numId="5" w16cid:durableId="729227683">
    <w:abstractNumId w:val="7"/>
  </w:num>
  <w:num w:numId="6" w16cid:durableId="259486750">
    <w:abstractNumId w:val="6"/>
  </w:num>
  <w:num w:numId="7" w16cid:durableId="1785468">
    <w:abstractNumId w:val="5"/>
  </w:num>
  <w:num w:numId="8" w16cid:durableId="1384523681">
    <w:abstractNumId w:val="8"/>
  </w:num>
  <w:num w:numId="9" w16cid:durableId="1925383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070"/>
    <w:rsid w:val="000000B5"/>
    <w:rsid w:val="00045D05"/>
    <w:rsid w:val="000E2714"/>
    <w:rsid w:val="000F40DF"/>
    <w:rsid w:val="000F790B"/>
    <w:rsid w:val="00151EEE"/>
    <w:rsid w:val="0018344F"/>
    <w:rsid w:val="00193A52"/>
    <w:rsid w:val="00194712"/>
    <w:rsid w:val="001B19A3"/>
    <w:rsid w:val="00201FF0"/>
    <w:rsid w:val="00254F2A"/>
    <w:rsid w:val="00257B82"/>
    <w:rsid w:val="002C0A53"/>
    <w:rsid w:val="002F3637"/>
    <w:rsid w:val="003041C3"/>
    <w:rsid w:val="00321537"/>
    <w:rsid w:val="0034413F"/>
    <w:rsid w:val="003977C4"/>
    <w:rsid w:val="003A22D1"/>
    <w:rsid w:val="0040469C"/>
    <w:rsid w:val="00416A49"/>
    <w:rsid w:val="00436476"/>
    <w:rsid w:val="004C2A9A"/>
    <w:rsid w:val="004F3F6D"/>
    <w:rsid w:val="00524027"/>
    <w:rsid w:val="00530790"/>
    <w:rsid w:val="0058565E"/>
    <w:rsid w:val="005C09B4"/>
    <w:rsid w:val="005D4766"/>
    <w:rsid w:val="005E002A"/>
    <w:rsid w:val="006F0BE8"/>
    <w:rsid w:val="007220DE"/>
    <w:rsid w:val="007250B1"/>
    <w:rsid w:val="007933D7"/>
    <w:rsid w:val="007B3C73"/>
    <w:rsid w:val="007E3977"/>
    <w:rsid w:val="007F3AAD"/>
    <w:rsid w:val="007F53AC"/>
    <w:rsid w:val="00813FB5"/>
    <w:rsid w:val="00893DBD"/>
    <w:rsid w:val="008D45EE"/>
    <w:rsid w:val="008F30D3"/>
    <w:rsid w:val="00901B1E"/>
    <w:rsid w:val="00905BEB"/>
    <w:rsid w:val="00914725"/>
    <w:rsid w:val="00925767"/>
    <w:rsid w:val="00947E64"/>
    <w:rsid w:val="00950D2F"/>
    <w:rsid w:val="00954275"/>
    <w:rsid w:val="009873D7"/>
    <w:rsid w:val="00992488"/>
    <w:rsid w:val="009A0B89"/>
    <w:rsid w:val="009F0438"/>
    <w:rsid w:val="00A10C5D"/>
    <w:rsid w:val="00A10D55"/>
    <w:rsid w:val="00A131F9"/>
    <w:rsid w:val="00A242B7"/>
    <w:rsid w:val="00A24E83"/>
    <w:rsid w:val="00A81F63"/>
    <w:rsid w:val="00A84258"/>
    <w:rsid w:val="00A94E41"/>
    <w:rsid w:val="00AA482E"/>
    <w:rsid w:val="00AD49C1"/>
    <w:rsid w:val="00B05DA0"/>
    <w:rsid w:val="00BA3681"/>
    <w:rsid w:val="00BA4F92"/>
    <w:rsid w:val="00BD24CF"/>
    <w:rsid w:val="00C13413"/>
    <w:rsid w:val="00C20D6F"/>
    <w:rsid w:val="00C35D65"/>
    <w:rsid w:val="00C41DE4"/>
    <w:rsid w:val="00C4624E"/>
    <w:rsid w:val="00C53CAF"/>
    <w:rsid w:val="00C63A19"/>
    <w:rsid w:val="00C66D63"/>
    <w:rsid w:val="00C70F14"/>
    <w:rsid w:val="00C72978"/>
    <w:rsid w:val="00C91FB3"/>
    <w:rsid w:val="00CD1C32"/>
    <w:rsid w:val="00D06A2B"/>
    <w:rsid w:val="00D57561"/>
    <w:rsid w:val="00D67007"/>
    <w:rsid w:val="00D77805"/>
    <w:rsid w:val="00D8673D"/>
    <w:rsid w:val="00D87070"/>
    <w:rsid w:val="00DA6D38"/>
    <w:rsid w:val="00DB62CD"/>
    <w:rsid w:val="00DB6348"/>
    <w:rsid w:val="00DD0FB6"/>
    <w:rsid w:val="00DD17B3"/>
    <w:rsid w:val="00E52576"/>
    <w:rsid w:val="00E72991"/>
    <w:rsid w:val="00EB32DC"/>
    <w:rsid w:val="00EB6EBA"/>
    <w:rsid w:val="00EC5957"/>
    <w:rsid w:val="00ED1413"/>
    <w:rsid w:val="00F32ACF"/>
    <w:rsid w:val="00F82805"/>
    <w:rsid w:val="00F94090"/>
    <w:rsid w:val="00FD2C4F"/>
    <w:rsid w:val="00FD7074"/>
    <w:rsid w:val="00FE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066E1"/>
  <w15:chartTrackingRefBased/>
  <w15:docId w15:val="{36C00EC2-32CE-4F4E-8B0A-9FDE360D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DA0"/>
  </w:style>
  <w:style w:type="paragraph" w:styleId="Nagwek1">
    <w:name w:val="heading 1"/>
    <w:basedOn w:val="Normalny"/>
    <w:next w:val="Normalny"/>
    <w:link w:val="Nagwek1Znak"/>
    <w:uiPriority w:val="9"/>
    <w:qFormat/>
    <w:rsid w:val="00901B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3977C4"/>
    <w:pPr>
      <w:spacing w:before="100" w:beforeAutospacing="1" w:after="100" w:afterAutospacing="1"/>
      <w:ind w:left="0"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79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05BEB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05B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5BEB"/>
  </w:style>
  <w:style w:type="paragraph" w:styleId="Stopka">
    <w:name w:val="footer"/>
    <w:basedOn w:val="Normalny"/>
    <w:link w:val="StopkaZnak"/>
    <w:uiPriority w:val="99"/>
    <w:unhideWhenUsed/>
    <w:rsid w:val="00905B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5BEB"/>
  </w:style>
  <w:style w:type="character" w:styleId="Pogrubienie">
    <w:name w:val="Strong"/>
    <w:basedOn w:val="Domylnaczcionkaakapitu"/>
    <w:uiPriority w:val="22"/>
    <w:qFormat/>
    <w:rsid w:val="00257B8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3977C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0E2714"/>
    <w:pPr>
      <w:ind w:left="720"/>
      <w:contextualSpacing/>
    </w:pPr>
  </w:style>
  <w:style w:type="paragraph" w:customStyle="1" w:styleId="Default">
    <w:name w:val="Default"/>
    <w:rsid w:val="00B05DA0"/>
    <w:pPr>
      <w:autoSpaceDE w:val="0"/>
      <w:autoSpaceDN w:val="0"/>
      <w:adjustRightInd w:val="0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01B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79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0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lowawol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3B4FB-9574-4BA0-9D4B-B5A9388BC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754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Hetel</dc:creator>
  <cp:keywords/>
  <dc:description/>
  <cp:lastModifiedBy>Żurawska Anna</cp:lastModifiedBy>
  <cp:revision>34</cp:revision>
  <cp:lastPrinted>2024-07-30T12:33:00Z</cp:lastPrinted>
  <dcterms:created xsi:type="dcterms:W3CDTF">2026-07-10T05:30:00Z</dcterms:created>
  <dcterms:modified xsi:type="dcterms:W3CDTF">2026-07-10T06:44:00Z</dcterms:modified>
</cp:coreProperties>
</file>