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737A6" w:rsidP="30930411" w:rsidRDefault="00D737A6" w14:paraId="587D3524" wp14:textId="77777777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</w:pPr>
      <w:r w:rsidRPr="30930411" w:rsidR="00D737A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 xml:space="preserve">REGULAMIN KONKURSU </w:t>
      </w:r>
    </w:p>
    <w:p xmlns:wp14="http://schemas.microsoft.com/office/word/2010/wordml" w:rsidR="00D737A6" w:rsidP="30930411" w:rsidRDefault="00D737A6" w14:paraId="6B4A1C77" wp14:textId="545BDD5C">
      <w:pPr>
        <w:spacing w:before="0" w:beforeAutospacing="off" w:after="0" w:afterAutospacing="off" w:line="36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0930411" w:rsidR="1B386CB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 xml:space="preserve">„Król i Królowa parkietu Potańcówki Miejskiej na </w:t>
      </w:r>
      <w:r w:rsidRPr="30930411" w:rsidR="1B386CB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rozpoczęcie</w:t>
      </w:r>
      <w:r w:rsidRPr="30930411" w:rsidR="1B386CB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 xml:space="preserve"> lata 2025</w:t>
      </w:r>
      <w:r w:rsidRPr="30930411" w:rsidR="1B386CB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” </w:t>
      </w:r>
    </w:p>
    <w:p xmlns:wp14="http://schemas.microsoft.com/office/word/2010/wordml" w:rsidR="00D737A6" w:rsidP="30930411" w:rsidRDefault="00D737A6" w14:paraId="08D90DAD" wp14:textId="1615F66F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</w:pPr>
      <w:r w:rsidRPr="30930411" w:rsidR="1B386CB2">
        <w:rPr>
          <w:rFonts w:ascii="Times New Roman" w:hAnsi="Times New Roman" w:cs="Times New Roman"/>
          <w:b w:val="1"/>
          <w:bCs w:val="1"/>
          <w:sz w:val="24"/>
          <w:szCs w:val="24"/>
        </w:rPr>
        <w:t>z dn. 28.06.2025</w:t>
      </w:r>
      <w:bookmarkStart w:name="_GoBack" w:id="0"/>
      <w:bookmarkEnd w:id="0"/>
    </w:p>
    <w:p w:rsidR="30930411" w:rsidP="30930411" w:rsidRDefault="30930411" w14:paraId="276831E8" w14:textId="2D99F3C7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="00D737A6" w:rsidP="30930411" w:rsidRDefault="00D737A6" w14:paraId="672A6659" wp14:textId="77777777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</w:pPr>
    </w:p>
    <w:p xmlns:wp14="http://schemas.microsoft.com/office/word/2010/wordml" w:rsidRPr="00D737A6" w:rsidR="00FF738E" w:rsidP="30930411" w:rsidRDefault="00CA319B" w14:paraId="0141F863" wp14:textId="5EE78DC9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</w:pPr>
      <w:r w:rsidRPr="30930411" w:rsidR="00CA319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ORGANIZATOR</w:t>
      </w:r>
    </w:p>
    <w:p xmlns:wp14="http://schemas.microsoft.com/office/word/2010/wordml" w:rsidRPr="00D737A6" w:rsidR="002D7DE3" w:rsidP="30930411" w:rsidRDefault="00A67538" w14:paraId="39A5A250" wp14:textId="77777777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</w:pPr>
      <w:r w:rsidRPr="30930411" w:rsidR="00A6753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 xml:space="preserve">Prezydent Miasta Stalowej Woli Lucjusz </w:t>
      </w:r>
      <w:r w:rsidRPr="30930411" w:rsidR="00A6753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Nadbereżny</w:t>
      </w:r>
    </w:p>
    <w:p xmlns:wp14="http://schemas.microsoft.com/office/word/2010/wordml" w:rsidRPr="00D737A6" w:rsidR="002D7DE3" w:rsidP="30930411" w:rsidRDefault="00017526" w14:paraId="09C9002D" wp14:textId="77777777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30930411" w:rsidR="00017526">
        <w:rPr>
          <w:rFonts w:ascii="Times New Roman" w:hAnsi="Times New Roman" w:eastAsia="Times New Roman" w:cs="Times New Roman"/>
          <w:sz w:val="24"/>
          <w:szCs w:val="24"/>
          <w:lang w:eastAsia="pl-PL"/>
        </w:rPr>
        <w:t>Osoba upoważniona do udzielania informacji na temat konkursu:</w:t>
      </w:r>
    </w:p>
    <w:p w:rsidR="1B386CB2" w:rsidP="30930411" w:rsidRDefault="1B386CB2" w14:paraId="5B3B441A" w14:textId="61DDDA8F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30930411" w:rsidR="1B386CB2">
        <w:rPr>
          <w:rFonts w:ascii="Times New Roman" w:hAnsi="Times New Roman" w:eastAsia="Times New Roman" w:cs="Times New Roman"/>
          <w:sz w:val="24"/>
          <w:szCs w:val="24"/>
          <w:lang w:eastAsia="pl-PL"/>
        </w:rPr>
        <w:t>Mateusz Płeszka tel. 15 847 93 11</w:t>
      </w:r>
    </w:p>
    <w:p xmlns:wp14="http://schemas.microsoft.com/office/word/2010/wordml" w:rsidRPr="00D737A6" w:rsidR="00D737A6" w:rsidP="30930411" w:rsidRDefault="00D737A6" w14:paraId="0A37501D" wp14:textId="77777777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</w:pPr>
    </w:p>
    <w:p xmlns:wp14="http://schemas.microsoft.com/office/word/2010/wordml" w:rsidRPr="00D737A6" w:rsidR="00CA319B" w:rsidP="30930411" w:rsidRDefault="00CA319B" w14:paraId="748B86A8" wp14:textId="77777777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</w:pPr>
      <w:r w:rsidRPr="30930411" w:rsidR="00CA319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Cele konkursu:</w:t>
      </w:r>
    </w:p>
    <w:p xmlns:wp14="http://schemas.microsoft.com/office/word/2010/wordml" w:rsidRPr="00D737A6" w:rsidR="00CA319B" w:rsidP="30930411" w:rsidRDefault="00CA319B" w14:paraId="0A4AA593" wp14:textId="41918F90">
      <w:pPr>
        <w:pStyle w:val="Akapitzlist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>Kultywowanie tradycji tańca</w:t>
      </w:r>
      <w:r w:rsidRPr="30930411" w:rsidR="6A65A135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D737A6" w:rsidR="00CA319B" w:rsidP="30930411" w:rsidRDefault="00CA319B" w14:paraId="175997C4" wp14:textId="57CEEDA9">
      <w:pPr>
        <w:pStyle w:val="Akapitzlist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>Integracja mieszkańców Stalowej Woli</w:t>
      </w:r>
      <w:r w:rsidRPr="30930411" w:rsidR="619BAD25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D737A6" w:rsidR="00CA319B" w:rsidP="30930411" w:rsidRDefault="00CA319B" w14:paraId="643390B8" wp14:textId="385FC63A">
      <w:pPr>
        <w:pStyle w:val="Akapitzlist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>Promowanie aktywności fizycznej poprzez taniec</w:t>
      </w:r>
      <w:r w:rsidRPr="30930411" w:rsidR="041EDDBC">
        <w:rPr>
          <w:rFonts w:ascii="Times New Roman" w:hAnsi="Times New Roman" w:cs="Times New Roman"/>
          <w:sz w:val="24"/>
          <w:szCs w:val="24"/>
        </w:rPr>
        <w:t>.</w:t>
      </w:r>
    </w:p>
    <w:p w:rsidR="2B993B77" w:rsidP="30930411" w:rsidRDefault="2B993B77" w14:paraId="4FEB3A4C" w14:textId="4CFE25F2">
      <w:pPr>
        <w:pStyle w:val="Akapitzlist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2B993B7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Wzbogacenie oferty rekreacyjno-rozrywkowej z okazji rozpoczęcia lata w Stalowej Woli.</w:t>
      </w:r>
    </w:p>
    <w:p xmlns:wp14="http://schemas.microsoft.com/office/word/2010/wordml" w:rsidRPr="00D737A6" w:rsidR="002D7DE3" w:rsidP="30930411" w:rsidRDefault="002D7DE3" w14:paraId="02EB378F" wp14:textId="031E01E0">
      <w:pPr>
        <w:pStyle w:val="Normalny"/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xmlns:wp14="http://schemas.microsoft.com/office/word/2010/wordml" w:rsidRPr="00D737A6" w:rsidR="00DE611C" w:rsidP="30930411" w:rsidRDefault="00DE611C" w14:paraId="4A123E80" wp14:textId="6A7C0427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b w:val="1"/>
          <w:bCs w:val="1"/>
          <w:sz w:val="24"/>
          <w:szCs w:val="24"/>
        </w:rPr>
        <w:t>Zasady konkursu:</w:t>
      </w:r>
    </w:p>
    <w:p xmlns:wp14="http://schemas.microsoft.com/office/word/2010/wordml" w:rsidRPr="00D737A6" w:rsidR="00DE611C" w:rsidP="30930411" w:rsidRDefault="00DE611C" w14:paraId="098C2A87" wp14:textId="19A31F02">
      <w:pPr>
        <w:pStyle w:val="Akapitzlist"/>
        <w:numPr>
          <w:ilvl w:val="0"/>
          <w:numId w:val="3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1CCF02C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Konkurs skierowany jest do wszystkich uczestników bawiących się na parkiecie podczas Miejskiej Potańcówki na Rozpoczęcie Lata 2025.</w:t>
      </w:r>
    </w:p>
    <w:p w:rsidR="1B386CB2" w:rsidP="30930411" w:rsidRDefault="1B386CB2" w14:paraId="73B15A1A" w14:textId="3D2D3F08">
      <w:pPr>
        <w:pStyle w:val="Akapitzlist"/>
        <w:numPr>
          <w:ilvl w:val="0"/>
          <w:numId w:val="3"/>
        </w:num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>Uczestnicy konkursu będą oceniani w godzinach od 21.00 do 21.30.</w:t>
      </w:r>
    </w:p>
    <w:p w:rsidR="24C88F89" w:rsidP="30930411" w:rsidRDefault="24C88F89" w14:paraId="62CE55CA" w14:textId="6D9C4AD0">
      <w:pPr>
        <w:pStyle w:val="Akapitzlist"/>
        <w:numPr>
          <w:ilvl w:val="0"/>
          <w:numId w:val="3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Zwycięzcy zostaną wyłonieni na podstawie oceny </w:t>
      </w:r>
      <w:r w:rsidRPr="30930411" w:rsidR="24C88F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komisji konkursowej</w:t>
      </w:r>
      <w:r w:rsidRPr="30930411" w:rsidR="24C88F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.</w:t>
      </w:r>
    </w:p>
    <w:p w:rsidR="24C88F89" w:rsidP="30930411" w:rsidRDefault="24C88F89" w14:paraId="45F5EF06" w14:textId="1983AE3C">
      <w:pPr>
        <w:pStyle w:val="Akapitzlist"/>
        <w:numPr>
          <w:ilvl w:val="0"/>
          <w:numId w:val="3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Ogłoszenia wyników dokona </w:t>
      </w:r>
      <w:r w:rsidRPr="30930411" w:rsidR="24C88F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DJ Wojtuś</w:t>
      </w: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po zakończeniu prac komisji, nie później niż o godzinie </w:t>
      </w:r>
      <w:r w:rsidRPr="30930411" w:rsidR="24C88F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22:00</w:t>
      </w:r>
      <w:r w:rsidRPr="30930411" w:rsidR="24C88F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.</w:t>
      </w:r>
    </w:p>
    <w:p w:rsidR="24C88F89" w:rsidP="30930411" w:rsidRDefault="24C88F89" w14:paraId="32A9156C" w14:textId="2BD6D773">
      <w:pPr>
        <w:pStyle w:val="Akapitzlist"/>
        <w:numPr>
          <w:ilvl w:val="0"/>
          <w:numId w:val="3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24C88F89">
        <w:rPr>
          <w:rFonts w:ascii="Times New Roman" w:hAnsi="Times New Roman" w:cs="Times New Roman"/>
          <w:sz w:val="24"/>
          <w:szCs w:val="24"/>
        </w:rPr>
        <w:t xml:space="preserve">Komisja konkursowa będzie składać się z 3 </w:t>
      </w:r>
      <w:r w:rsidRPr="30930411" w:rsidR="24C88F89">
        <w:rPr>
          <w:rFonts w:ascii="Times New Roman" w:hAnsi="Times New Roman" w:cs="Times New Roman"/>
          <w:sz w:val="24"/>
          <w:szCs w:val="24"/>
        </w:rPr>
        <w:t xml:space="preserve">osób. </w:t>
      </w: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</w:t>
      </w: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skład </w:t>
      </w:r>
      <w:r w:rsidRPr="30930411" w:rsidR="24C88F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komisji konkursowej</w:t>
      </w:r>
      <w:r w:rsidRPr="30930411" w:rsidR="24C88F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 xml:space="preserve"> </w:t>
      </w: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wchodzą:</w:t>
      </w:r>
    </w:p>
    <w:p w:rsidR="24C88F89" w:rsidP="30930411" w:rsidRDefault="24C88F89" w14:paraId="21A0DAE5" w14:textId="766D8B1C">
      <w:pPr>
        <w:pStyle w:val="Akapitzlist"/>
        <w:numPr>
          <w:ilvl w:val="1"/>
          <w:numId w:val="3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pracownik Urzędu Miasta Stalowej Woli ds. Promocji Miasta,</w:t>
      </w:r>
    </w:p>
    <w:p w:rsidR="24C88F89" w:rsidP="30930411" w:rsidRDefault="24C88F89" w14:paraId="68D452E0" w14:textId="785F80AF">
      <w:pPr>
        <w:pStyle w:val="Akapitzlist"/>
        <w:numPr>
          <w:ilvl w:val="1"/>
          <w:numId w:val="3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dwóch wnioskodawców projektu pn. </w:t>
      </w:r>
      <w:r w:rsidRPr="30930411" w:rsidR="24C88F8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>„Stalowa Wola tańczy – letnie potańcówki dla wszystkich”</w:t>
      </w: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 realizowanego w ramach Młodzieżowego Budżetu Obywatelskiego.</w:t>
      </w:r>
    </w:p>
    <w:p w:rsidR="24C88F89" w:rsidP="30930411" w:rsidRDefault="24C88F89" w14:paraId="2325187A" w14:textId="2C2CBB0A">
      <w:pPr>
        <w:pStyle w:val="Akapitzlist"/>
        <w:numPr>
          <w:ilvl w:val="0"/>
          <w:numId w:val="3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24C88F89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Nagrodą dla zwycięzców – Króla i Królowej Parkietu – będzie </w:t>
      </w:r>
      <w:r w:rsidRPr="30930411" w:rsidR="24C88F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statuetka</w:t>
      </w:r>
      <w:r w:rsidRPr="30930411" w:rsidR="24C88F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.</w:t>
      </w:r>
    </w:p>
    <w:p w:rsidR="444414E6" w:rsidP="30930411" w:rsidRDefault="444414E6" w14:paraId="2B02567F" w14:textId="03D0694D">
      <w:pPr>
        <w:pStyle w:val="Akapitzlist"/>
        <w:numPr>
          <w:ilvl w:val="0"/>
          <w:numId w:val="3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444414E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Osoby znajdujące się pod wpływem alkoholu lub innych substancji odurzających nie będą brane pod uwagę w ocenie konkursowej.</w:t>
      </w:r>
    </w:p>
    <w:p xmlns:wp14="http://schemas.microsoft.com/office/word/2010/wordml" w:rsidRPr="00D737A6" w:rsidR="00A67538" w:rsidP="30930411" w:rsidRDefault="00A67538" w14:paraId="5A39BBE3" wp14:textId="44EA2CCE">
      <w:pPr>
        <w:pStyle w:val="Normalny"/>
        <w:spacing w:before="0" w:beforeAutospacing="off" w:after="0" w:afterAutospacing="off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D737A6" w:rsidR="00A67538" w:rsidP="30930411" w:rsidRDefault="00A67538" w14:paraId="08AD860B" wp14:textId="77777777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0930411" w:rsidR="00A67538">
        <w:rPr>
          <w:rFonts w:ascii="Times New Roman" w:hAnsi="Times New Roman" w:cs="Times New Roman"/>
          <w:b w:val="1"/>
          <w:bCs w:val="1"/>
          <w:sz w:val="24"/>
          <w:szCs w:val="24"/>
        </w:rPr>
        <w:t>Ocena:</w:t>
      </w:r>
    </w:p>
    <w:p xmlns:wp14="http://schemas.microsoft.com/office/word/2010/wordml" w:rsidRPr="00D737A6" w:rsidR="00A67538" w:rsidP="30930411" w:rsidRDefault="00A67538" w14:paraId="4FFEFB19" wp14:textId="1A639F08">
      <w:pPr>
        <w:spacing w:before="0" w:beforeAutospacing="off" w:after="0" w:afterAutospacing="off" w:line="360" w:lineRule="auto"/>
        <w:jc w:val="both"/>
      </w:pPr>
      <w:r w:rsidRPr="30930411" w:rsidR="6ED6645C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Uczestnicy oceniani będą indywidualnie lub w parach, zgodnie z poniższymi kryteriami:</w:t>
      </w:r>
      <w:r w:rsidRPr="30930411" w:rsidR="6ED6645C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D737A6" w:rsidR="00A67538" w:rsidP="30930411" w:rsidRDefault="00A67538" w14:paraId="272B66CB" wp14:textId="70F9F358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>Kryteria oceny komisji:</w:t>
      </w:r>
    </w:p>
    <w:p xmlns:wp14="http://schemas.microsoft.com/office/word/2010/wordml" w:rsidRPr="00D737A6" w:rsidR="00A67538" w:rsidP="30930411" w:rsidRDefault="00A67538" w14:paraId="0F261413" wp14:textId="7BC60DE3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 xml:space="preserve">- </w:t>
      </w:r>
      <w:r w:rsidRPr="30930411" w:rsidR="1B386CB2">
        <w:rPr>
          <w:rFonts w:ascii="Times New Roman" w:hAnsi="Times New Roman" w:cs="Times New Roman"/>
          <w:sz w:val="24"/>
          <w:szCs w:val="24"/>
        </w:rPr>
        <w:t>or</w:t>
      </w:r>
      <w:r w:rsidRPr="30930411" w:rsidR="5C2638AD">
        <w:rPr>
          <w:rFonts w:ascii="Times New Roman" w:hAnsi="Times New Roman" w:cs="Times New Roman"/>
          <w:sz w:val="24"/>
          <w:szCs w:val="24"/>
        </w:rPr>
        <w:t>ygi</w:t>
      </w:r>
      <w:r w:rsidRPr="30930411" w:rsidR="1B386CB2">
        <w:rPr>
          <w:rFonts w:ascii="Times New Roman" w:hAnsi="Times New Roman" w:cs="Times New Roman"/>
          <w:sz w:val="24"/>
          <w:szCs w:val="24"/>
        </w:rPr>
        <w:t>nalny</w:t>
      </w:r>
      <w:r w:rsidRPr="30930411" w:rsidR="1B386CB2">
        <w:rPr>
          <w:rFonts w:ascii="Times New Roman" w:hAnsi="Times New Roman" w:cs="Times New Roman"/>
          <w:sz w:val="24"/>
          <w:szCs w:val="24"/>
        </w:rPr>
        <w:t xml:space="preserve"> stój taneczny,</w:t>
      </w:r>
    </w:p>
    <w:p xmlns:wp14="http://schemas.microsoft.com/office/word/2010/wordml" w:rsidRPr="00D737A6" w:rsidR="00A67538" w:rsidP="30930411" w:rsidRDefault="00A67538" w14:paraId="4ED6AE63" wp14:textId="0EB7370D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 xml:space="preserve">- skoordynowane ruchy taneczne, </w:t>
      </w:r>
    </w:p>
    <w:p w:rsidR="1B386CB2" w:rsidP="30930411" w:rsidRDefault="1B386CB2" w14:paraId="0D7854E9" w14:textId="4C73D9CC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 xml:space="preserve">- </w:t>
      </w:r>
      <w:r w:rsidRPr="30930411" w:rsidR="2D2C99FD">
        <w:rPr>
          <w:rFonts w:ascii="Times New Roman" w:hAnsi="Times New Roman" w:cs="Times New Roman"/>
          <w:sz w:val="24"/>
          <w:szCs w:val="24"/>
        </w:rPr>
        <w:t xml:space="preserve">zaangażowanie i czas </w:t>
      </w:r>
      <w:r w:rsidRPr="30930411" w:rsidR="1B386CB2">
        <w:rPr>
          <w:rFonts w:ascii="Times New Roman" w:hAnsi="Times New Roman" w:cs="Times New Roman"/>
          <w:sz w:val="24"/>
          <w:szCs w:val="24"/>
        </w:rPr>
        <w:t>przebywania na parkiecie,</w:t>
      </w:r>
    </w:p>
    <w:p w:rsidR="1B386CB2" w:rsidP="30930411" w:rsidRDefault="1B386CB2" w14:paraId="06DC0410" w14:textId="6EE69A95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>- entuzjazm</w:t>
      </w:r>
      <w:r w:rsidRPr="30930411" w:rsidR="05AFA354">
        <w:rPr>
          <w:rFonts w:ascii="Times New Roman" w:hAnsi="Times New Roman" w:cs="Times New Roman"/>
          <w:sz w:val="24"/>
          <w:szCs w:val="24"/>
        </w:rPr>
        <w:t>, energia</w:t>
      </w:r>
      <w:r w:rsidRPr="30930411" w:rsidR="1B386CB2">
        <w:rPr>
          <w:rFonts w:ascii="Times New Roman" w:hAnsi="Times New Roman" w:cs="Times New Roman"/>
          <w:sz w:val="24"/>
          <w:szCs w:val="24"/>
        </w:rPr>
        <w:t xml:space="preserve"> i dobra zabawa</w:t>
      </w:r>
      <w:r w:rsidRPr="30930411" w:rsidR="058D0A63">
        <w:rPr>
          <w:rFonts w:ascii="Times New Roman" w:hAnsi="Times New Roman" w:cs="Times New Roman"/>
          <w:sz w:val="24"/>
          <w:szCs w:val="24"/>
        </w:rPr>
        <w:t>.</w:t>
      </w:r>
    </w:p>
    <w:p w:rsidR="30930411" w:rsidP="30930411" w:rsidRDefault="30930411" w14:paraId="6462BD1B" w14:textId="2F38B58B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1B386CB2" w:rsidP="30930411" w:rsidRDefault="1B386CB2" w14:paraId="65C7476D" w14:textId="4542161C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>Uczestnicy potańcówki przystępujący do konkursu oświadczają, że ich stan zdrowia pozwala na wzięcie udziału w zabawie</w:t>
      </w:r>
      <w:r w:rsidRPr="30930411" w:rsidR="1BA0D9A4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D737A6" w:rsidR="0040360F" w:rsidP="30930411" w:rsidRDefault="0040360F" w14:paraId="41C8F396" wp14:textId="10A9EA21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930411" w:rsidR="1B386CB2">
        <w:rPr>
          <w:rFonts w:ascii="Times New Roman" w:hAnsi="Times New Roman" w:cs="Times New Roman"/>
          <w:sz w:val="24"/>
          <w:szCs w:val="24"/>
        </w:rPr>
        <w:t xml:space="preserve">Organizator nie </w:t>
      </w:r>
      <w:r w:rsidRPr="30930411" w:rsidR="1665A85D">
        <w:rPr>
          <w:rFonts w:ascii="Times New Roman" w:hAnsi="Times New Roman" w:cs="Times New Roman"/>
          <w:sz w:val="24"/>
          <w:szCs w:val="24"/>
        </w:rPr>
        <w:t>ponosi</w:t>
      </w:r>
      <w:r w:rsidRPr="30930411" w:rsidR="1B386CB2">
        <w:rPr>
          <w:rFonts w:ascii="Times New Roman" w:hAnsi="Times New Roman" w:cs="Times New Roman"/>
          <w:sz w:val="24"/>
          <w:szCs w:val="24"/>
        </w:rPr>
        <w:t xml:space="preserve"> odpowiedzialności za urazy powstałe w </w:t>
      </w:r>
      <w:r w:rsidRPr="30930411" w:rsidR="58749FE9">
        <w:rPr>
          <w:rFonts w:ascii="Times New Roman" w:hAnsi="Times New Roman" w:cs="Times New Roman"/>
          <w:sz w:val="24"/>
          <w:szCs w:val="24"/>
        </w:rPr>
        <w:t>trakcie udziału</w:t>
      </w:r>
      <w:r w:rsidRPr="30930411" w:rsidR="0EFE6CEC">
        <w:rPr>
          <w:rFonts w:ascii="Times New Roman" w:hAnsi="Times New Roman" w:cs="Times New Roman"/>
          <w:sz w:val="24"/>
          <w:szCs w:val="24"/>
        </w:rPr>
        <w:t xml:space="preserve"> w</w:t>
      </w:r>
      <w:r w:rsidRPr="30930411" w:rsidR="1B386CB2">
        <w:rPr>
          <w:rFonts w:ascii="Times New Roman" w:hAnsi="Times New Roman" w:cs="Times New Roman"/>
          <w:sz w:val="24"/>
          <w:szCs w:val="24"/>
        </w:rPr>
        <w:t xml:space="preserve"> konkurs</w:t>
      </w:r>
      <w:r w:rsidRPr="30930411" w:rsidR="522176F1">
        <w:rPr>
          <w:rFonts w:ascii="Times New Roman" w:hAnsi="Times New Roman" w:cs="Times New Roman"/>
          <w:sz w:val="24"/>
          <w:szCs w:val="24"/>
        </w:rPr>
        <w:t>ie</w:t>
      </w:r>
      <w:r w:rsidRPr="30930411" w:rsidR="1B386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1B386CB2" w:rsidP="30930411" w:rsidRDefault="1B386CB2" w14:paraId="2D308769" w14:textId="6E1FC8BD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D737A6" w:rsidR="00A67538" w:rsidP="30930411" w:rsidRDefault="00A67538" w14:paraId="536938E2" wp14:textId="5CCD37FC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0930411" w:rsidR="633C5B03">
        <w:rPr>
          <w:rFonts w:ascii="Times New Roman" w:hAnsi="Times New Roman" w:cs="Times New Roman"/>
          <w:b w:val="1"/>
          <w:bCs w:val="1"/>
          <w:sz w:val="24"/>
          <w:szCs w:val="24"/>
        </w:rPr>
        <w:t>Postanowienia</w:t>
      </w:r>
      <w:r w:rsidRPr="30930411" w:rsidR="00A6753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końcowe:</w:t>
      </w:r>
    </w:p>
    <w:p w:rsidR="7B96601E" w:rsidP="30930411" w:rsidRDefault="7B96601E" w14:paraId="282E36B2" w14:textId="627E6CA6">
      <w:pPr>
        <w:pStyle w:val="Akapitzlist"/>
        <w:numPr>
          <w:ilvl w:val="0"/>
          <w:numId w:val="4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7B96601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Regulamin konkursu zostanie opublikowany na stronie internetowej organizatora: </w:t>
      </w:r>
      <w:hyperlink r:id="Rcdabac7cb454400b">
        <w:r w:rsidRPr="30930411" w:rsidR="7B96601E">
          <w:rPr>
            <w:rStyle w:val="Hipercze"/>
            <w:rFonts w:ascii="Times New Roman" w:hAnsi="Times New Roman" w:eastAsia="Times New Roman" w:cs="Times New Roman"/>
            <w:noProof w:val="0"/>
            <w:sz w:val="24"/>
            <w:szCs w:val="24"/>
            <w:lang w:val="pl-PL"/>
          </w:rPr>
          <w:t>www.stalowawola.pl</w:t>
        </w:r>
      </w:hyperlink>
      <w:r w:rsidRPr="30930411" w:rsidR="7B96601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w:rsidR="7B96601E" w:rsidP="30930411" w:rsidRDefault="7B96601E" w14:paraId="1A974EBA" w14:textId="6D5382DF">
      <w:pPr>
        <w:pStyle w:val="Akapitzlist"/>
        <w:numPr>
          <w:ilvl w:val="0"/>
          <w:numId w:val="4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0930411" w:rsidR="7B96601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Informacja o wynikach konkursu zostanie zamieszczona na stronie internetowej organizatora: </w:t>
      </w:r>
      <w:hyperlink r:id="Ree1c93dbe41440e0">
        <w:r w:rsidRPr="30930411" w:rsidR="7B96601E">
          <w:rPr>
            <w:rStyle w:val="Hipercze"/>
            <w:rFonts w:ascii="Times New Roman" w:hAnsi="Times New Roman" w:cs="Times New Roman"/>
            <w:sz w:val="24"/>
            <w:szCs w:val="24"/>
          </w:rPr>
          <w:t>www.stalowawola.pl</w:t>
        </w:r>
      </w:hyperlink>
      <w:r w:rsidRPr="30930411" w:rsidR="7B96601E">
        <w:rPr>
          <w:rFonts w:ascii="Times New Roman" w:hAnsi="Times New Roman" w:cs="Times New Roman"/>
          <w:sz w:val="24"/>
          <w:szCs w:val="24"/>
        </w:rPr>
        <w:t xml:space="preserve"> </w:t>
      </w:r>
      <w:r w:rsidRPr="30930411" w:rsidR="7B96601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do dnia </w:t>
      </w:r>
      <w:r w:rsidRPr="30930411" w:rsidR="7B96601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4 lipca 2025 r.</w:t>
      </w:r>
      <w:r w:rsidRPr="30930411" w:rsidR="7B96601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,</w:t>
      </w:r>
      <w:r w:rsidRPr="30930411" w:rsidR="7B96601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pod warunkiem uzyskania zgody zwycięzców na publikację wizerunku i danych osobowych.</w:t>
      </w:r>
    </w:p>
    <w:p w:rsidR="00D737A6" w:rsidP="30930411" w:rsidRDefault="00D737A6" w14:paraId="305A4021" w14:textId="53987FCA">
      <w:pPr>
        <w:pStyle w:val="Akapitzlist"/>
        <w:numPr>
          <w:ilvl w:val="0"/>
          <w:numId w:val="4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930411" w:rsidR="00D737A6">
        <w:rPr>
          <w:rFonts w:ascii="Times New Roman" w:hAnsi="Times New Roman" w:cs="Times New Roman"/>
          <w:sz w:val="24"/>
          <w:szCs w:val="24"/>
        </w:rPr>
        <w:t>Konkurs nie jest stworzony, administrowany, wspierany ani sponsorowany przez Facebook. Facebook jest znakiem towarowym zastrzeżonym przez Facebook, Inc.</w:t>
      </w:r>
    </w:p>
    <w:p w:rsidR="12E38E75" w:rsidP="30930411" w:rsidRDefault="12E38E75" w14:paraId="2ED050A8" w14:textId="06FA8660">
      <w:pPr>
        <w:pStyle w:val="Akapitzlist"/>
        <w:numPr>
          <w:ilvl w:val="0"/>
          <w:numId w:val="4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930411" w:rsidR="12E38E7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W sprawach nieuregulowanych niniejszym regulaminem oraz w przypadku sytuacji spornych, decyzje podejmują </w:t>
      </w:r>
      <w:r w:rsidRPr="30930411" w:rsidR="12E38E7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l-PL"/>
        </w:rPr>
        <w:t>jury konkursowe oraz organizator</w:t>
      </w:r>
      <w:r w:rsidRPr="30930411" w:rsidR="12E38E7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w:rsidR="30930411" w:rsidP="30930411" w:rsidRDefault="30930411" w14:paraId="4CA45FEE" w14:textId="06B4AF70">
      <w:pPr>
        <w:pStyle w:val="Normalny"/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D737A6" w:rsidR="00D737A6" w:rsidP="30930411" w:rsidRDefault="00D737A6" w14:paraId="72A3D3EC" wp14:textId="77777777">
      <w:pPr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D737A6" w:rsidR="00D737A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7">
    <w:nsid w:val="6292db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a4c3a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7b720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65ed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BA00D40"/>
    <w:multiLevelType w:val="hybridMultilevel"/>
    <w:tmpl w:val="F7949DD8"/>
    <w:lvl w:ilvl="0" w:tplc="041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>
    <w:nsid w:val="4D6A12CF"/>
    <w:multiLevelType w:val="hybridMultilevel"/>
    <w:tmpl w:val="7A94014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06C04BB"/>
    <w:multiLevelType w:val="hybridMultilevel"/>
    <w:tmpl w:val="62C44F8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6447019"/>
    <w:multiLevelType w:val="hybridMultilevel"/>
    <w:tmpl w:val="04AC968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96"/>
    <w:rsid w:val="00017526"/>
    <w:rsid w:val="000A2E50"/>
    <w:rsid w:val="001518F5"/>
    <w:rsid w:val="002D7DE3"/>
    <w:rsid w:val="0040360F"/>
    <w:rsid w:val="00464401"/>
    <w:rsid w:val="004D06FF"/>
    <w:rsid w:val="00562B33"/>
    <w:rsid w:val="006B651F"/>
    <w:rsid w:val="006D5454"/>
    <w:rsid w:val="0072091A"/>
    <w:rsid w:val="007403BB"/>
    <w:rsid w:val="007F6096"/>
    <w:rsid w:val="008E1FB8"/>
    <w:rsid w:val="00A67538"/>
    <w:rsid w:val="00A8445A"/>
    <w:rsid w:val="00AA07B2"/>
    <w:rsid w:val="00BB6227"/>
    <w:rsid w:val="00C97084"/>
    <w:rsid w:val="00CA319B"/>
    <w:rsid w:val="00D737A6"/>
    <w:rsid w:val="00DE611C"/>
    <w:rsid w:val="00FF738E"/>
    <w:rsid w:val="02363C12"/>
    <w:rsid w:val="02A311A6"/>
    <w:rsid w:val="041EDDBC"/>
    <w:rsid w:val="058D0A63"/>
    <w:rsid w:val="05AFA354"/>
    <w:rsid w:val="06E507FA"/>
    <w:rsid w:val="0A56426C"/>
    <w:rsid w:val="0D0A34A7"/>
    <w:rsid w:val="0EFE6CEC"/>
    <w:rsid w:val="12E38E75"/>
    <w:rsid w:val="1665A85D"/>
    <w:rsid w:val="171C36F5"/>
    <w:rsid w:val="1B386CB2"/>
    <w:rsid w:val="1BA0D9A4"/>
    <w:rsid w:val="1CCF02C7"/>
    <w:rsid w:val="20F12354"/>
    <w:rsid w:val="2180515D"/>
    <w:rsid w:val="24C88F89"/>
    <w:rsid w:val="271F9286"/>
    <w:rsid w:val="2B31DB41"/>
    <w:rsid w:val="2B993B77"/>
    <w:rsid w:val="2D2C99FD"/>
    <w:rsid w:val="30930411"/>
    <w:rsid w:val="351CE1B7"/>
    <w:rsid w:val="3A8FA40F"/>
    <w:rsid w:val="406ECB0F"/>
    <w:rsid w:val="444414E6"/>
    <w:rsid w:val="4FED9B67"/>
    <w:rsid w:val="522176F1"/>
    <w:rsid w:val="55D7A7FC"/>
    <w:rsid w:val="58749FE9"/>
    <w:rsid w:val="5C2638AD"/>
    <w:rsid w:val="5E2ECC65"/>
    <w:rsid w:val="619BAD25"/>
    <w:rsid w:val="633C5B03"/>
    <w:rsid w:val="6422B254"/>
    <w:rsid w:val="6A65A135"/>
    <w:rsid w:val="6BB81BA2"/>
    <w:rsid w:val="6CFB2825"/>
    <w:rsid w:val="6D2BF75F"/>
    <w:rsid w:val="6E6F34BB"/>
    <w:rsid w:val="6ED6645C"/>
    <w:rsid w:val="70CD29EE"/>
    <w:rsid w:val="72681149"/>
    <w:rsid w:val="74906F85"/>
    <w:rsid w:val="78F2770C"/>
    <w:rsid w:val="7B96601E"/>
    <w:rsid w:val="7DF78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9D76"/>
  <w15:chartTrackingRefBased/>
  <w15:docId w15:val="{E94851D6-03D2-485C-8938-49F7B9C913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1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7526"/>
    <w:rPr>
      <w:color w:val="0563C1" w:themeColor="hyperlink"/>
      <w:u w:val="single"/>
    </w:rPr>
  </w:style>
  <w:style w:type="paragraph" w:styleId="Heading3">
    <w:uiPriority w:val="9"/>
    <w:name w:val="heading 3"/>
    <w:basedOn w:val="Normalny"/>
    <w:next w:val="Normalny"/>
    <w:unhideWhenUsed/>
    <w:qFormat/>
    <w:rsid w:val="30930411"/>
    <w:rPr>
      <w:rFonts w:eastAsia="Calibri Light" w:cs="" w:eastAsiaTheme="minorAscii" w:cstheme="majorEastAsia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ny"/>
    <w:next w:val="Normalny"/>
    <w:unhideWhenUsed/>
    <w:qFormat/>
    <w:rsid w:val="30930411"/>
    <w:rPr>
      <w:rFonts w:eastAsia="Calibri Light" w:cs="" w:eastAsiaTheme="minorAscii" w:cstheme="majorEastAsia"/>
      <w:i w:val="1"/>
      <w:iCs w:val="1"/>
      <w:color w:val="2E74B5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://www.stalowawola.pl/" TargetMode="External" Id="Rcdabac7cb454400b" /><Relationship Type="http://schemas.openxmlformats.org/officeDocument/2006/relationships/hyperlink" Target="http://www.stalowawola.pl" TargetMode="External" Id="Ree1c93dbe41440e0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Żuchowska</dc:creator>
  <keywords/>
  <dc:description/>
  <lastModifiedBy>Tracz Katarzyna</lastModifiedBy>
  <revision>5</revision>
  <dcterms:created xsi:type="dcterms:W3CDTF">2021-11-22T09:32:00.0000000Z</dcterms:created>
  <dcterms:modified xsi:type="dcterms:W3CDTF">2025-06-25T08:50:11.4816683Z</dcterms:modified>
</coreProperties>
</file>